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A2F" w:rsidRDefault="007E3050" w:rsidP="007F0A2F">
      <w:pPr>
        <w:spacing w:after="0"/>
        <w:jc w:val="center"/>
        <w:rPr>
          <w:rFonts w:cstheme="minorHAnsi"/>
          <w:b/>
        </w:rPr>
      </w:pPr>
      <w:r w:rsidRPr="00276787">
        <w:rPr>
          <w:rFonts w:cstheme="minorHAnsi"/>
          <w:b/>
        </w:rPr>
        <w:t>INFORMED CONSENT DOCUMENT</w:t>
      </w:r>
      <w:r w:rsidR="007F0A2F">
        <w:rPr>
          <w:rFonts w:cstheme="minorHAnsi"/>
          <w:b/>
        </w:rPr>
        <w:t xml:space="preserve"> FOR</w:t>
      </w:r>
    </w:p>
    <w:p w:rsidR="006B57B2" w:rsidRPr="0094433B" w:rsidRDefault="007F0A2F" w:rsidP="007F0A2F">
      <w:pPr>
        <w:spacing w:after="0"/>
        <w:jc w:val="center"/>
        <w:rPr>
          <w:rFonts w:cstheme="minorHAnsi"/>
          <w:b/>
          <w:i/>
        </w:rPr>
      </w:pPr>
      <w:r w:rsidRPr="0094433B">
        <w:rPr>
          <w:rFonts w:cstheme="minorHAnsi"/>
          <w:b/>
          <w:i/>
        </w:rPr>
        <w:t xml:space="preserve"> [IDENTITY OF THE PARTICULAR GROUP OF INDIVIDUALS (e.g. clients, patients, community leaders, service producers) IN THE PROJECT FOR WHOM THIS CONSENT IS INTENDED]</w:t>
      </w:r>
    </w:p>
    <w:p w:rsidR="0094433B" w:rsidRDefault="0094433B" w:rsidP="007F0A2F">
      <w:pPr>
        <w:spacing w:after="0"/>
        <w:jc w:val="center"/>
        <w:rPr>
          <w:rFonts w:cstheme="minorHAnsi"/>
          <w:b/>
        </w:rPr>
      </w:pPr>
    </w:p>
    <w:p w:rsidR="00BC4216" w:rsidRPr="00BC4216" w:rsidRDefault="00BC4216" w:rsidP="00BC4216">
      <w:pPr>
        <w:spacing w:after="0" w:line="240" w:lineRule="auto"/>
        <w:jc w:val="both"/>
        <w:rPr>
          <w:i/>
          <w:sz w:val="16"/>
        </w:rPr>
      </w:pPr>
      <w:r w:rsidRPr="00BC4216">
        <w:rPr>
          <w:i/>
          <w:sz w:val="16"/>
        </w:rPr>
        <w:t>Adapted from the WHO Informed Consent Template</w:t>
      </w:r>
    </w:p>
    <w:p w:rsidR="00BC4216" w:rsidRPr="00BC4216" w:rsidRDefault="00BC4216" w:rsidP="00BC4216">
      <w:pPr>
        <w:spacing w:after="0" w:line="240" w:lineRule="auto"/>
        <w:jc w:val="both"/>
        <w:rPr>
          <w:i/>
          <w:sz w:val="16"/>
        </w:rPr>
      </w:pPr>
      <w:r w:rsidRPr="00BC4216">
        <w:rPr>
          <w:i/>
          <w:sz w:val="16"/>
        </w:rPr>
        <w:t>(</w:t>
      </w:r>
      <w:hyperlink r:id="rId7" w:history="1">
        <w:r w:rsidRPr="00BC4216">
          <w:rPr>
            <w:i/>
            <w:color w:val="0000FF"/>
            <w:sz w:val="16"/>
            <w:u w:val="single"/>
          </w:rPr>
          <w:t>http://www.who.int/rpc/research_ethics/informed_consent/en/)</w:t>
        </w:r>
      </w:hyperlink>
    </w:p>
    <w:p w:rsidR="00BC4216" w:rsidRPr="00276787" w:rsidRDefault="00BC4216" w:rsidP="00BC4216">
      <w:pPr>
        <w:spacing w:after="0"/>
        <w:rPr>
          <w:rFonts w:cstheme="minorHAnsi"/>
          <w:b/>
        </w:rPr>
      </w:pPr>
    </w:p>
    <w:p w:rsidR="00276787" w:rsidRPr="00497DDE" w:rsidRDefault="008B7024" w:rsidP="00497DDE">
      <w:pPr>
        <w:spacing w:after="0" w:line="240" w:lineRule="auto"/>
        <w:rPr>
          <w:rFonts w:cstheme="minorHAnsi"/>
          <w:b/>
        </w:rPr>
      </w:pPr>
      <w:r>
        <w:rPr>
          <w:noProof/>
        </w:rPr>
        <mc:AlternateContent>
          <mc:Choice Requires="wps">
            <w:drawing>
              <wp:anchor distT="0" distB="0" distL="114300" distR="114300" simplePos="0" relativeHeight="251714560" behindDoc="0" locked="0" layoutInCell="1" allowOverlap="1" wp14:anchorId="13C27CA3" wp14:editId="27342EB7">
                <wp:simplePos x="0" y="0"/>
                <wp:positionH relativeFrom="column">
                  <wp:posOffset>1828800</wp:posOffset>
                </wp:positionH>
                <wp:positionV relativeFrom="paragraph">
                  <wp:posOffset>145262</wp:posOffset>
                </wp:positionV>
                <wp:extent cx="2857332" cy="0"/>
                <wp:effectExtent l="0" t="0" r="19685" b="19050"/>
                <wp:wrapNone/>
                <wp:docPr id="4" name="Straight Connector 4"/>
                <wp:cNvGraphicFramePr/>
                <a:graphic xmlns:a="http://schemas.openxmlformats.org/drawingml/2006/main">
                  <a:graphicData uri="http://schemas.microsoft.com/office/word/2010/wordprocessingShape">
                    <wps:wsp>
                      <wps:cNvCnPr/>
                      <wps:spPr>
                        <a:xfrm>
                          <a:off x="0" y="0"/>
                          <a:ext cx="285733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AE09D04" id="Straight Connector 4" o:spid="_x0000_s1026" style="position:absolute;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in,11.45pt" to="369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" strokecolor="black [3200]" strokeweight=".5pt">
                <v:stroke joinstyle="miter"/>
              </v:line>
            </w:pict>
          </mc:Fallback>
        </mc:AlternateContent>
      </w:r>
      <w:r w:rsidR="007E3050" w:rsidRPr="00276787">
        <w:rPr>
          <w:rFonts w:cstheme="minorHAnsi"/>
          <w:b/>
        </w:rPr>
        <w:t xml:space="preserve">Name of </w:t>
      </w:r>
      <w:r w:rsidR="00497DDE">
        <w:rPr>
          <w:rFonts w:cstheme="minorHAnsi"/>
          <w:b/>
        </w:rPr>
        <w:t>Principal Investigator:</w:t>
      </w:r>
    </w:p>
    <w:p w:rsidR="00276787" w:rsidRPr="00497DDE" w:rsidRDefault="008B7024" w:rsidP="00497DDE">
      <w:pPr>
        <w:spacing w:after="0" w:line="240" w:lineRule="auto"/>
        <w:rPr>
          <w:rFonts w:cstheme="minorHAnsi"/>
          <w:b/>
        </w:rPr>
      </w:pPr>
      <w:r>
        <w:rPr>
          <w:noProof/>
        </w:rPr>
        <mc:AlternateContent>
          <mc:Choice Requires="wps">
            <w:drawing>
              <wp:anchor distT="0" distB="0" distL="114300" distR="114300" simplePos="0" relativeHeight="251716608" behindDoc="0" locked="0" layoutInCell="1" allowOverlap="1" wp14:anchorId="5D332D78" wp14:editId="0F6439FA">
                <wp:simplePos x="0" y="0"/>
                <wp:positionH relativeFrom="column">
                  <wp:posOffset>1373089</wp:posOffset>
                </wp:positionH>
                <wp:positionV relativeFrom="paragraph">
                  <wp:posOffset>153792</wp:posOffset>
                </wp:positionV>
                <wp:extent cx="3312686" cy="0"/>
                <wp:effectExtent l="0" t="0" r="21590" b="19050"/>
                <wp:wrapNone/>
                <wp:docPr id="5" name="Straight Connector 5"/>
                <wp:cNvGraphicFramePr/>
                <a:graphic xmlns:a="http://schemas.openxmlformats.org/drawingml/2006/main">
                  <a:graphicData uri="http://schemas.microsoft.com/office/word/2010/wordprocessingShape">
                    <wps:wsp>
                      <wps:cNvCnPr/>
                      <wps:spPr>
                        <a:xfrm>
                          <a:off x="0" y="0"/>
                          <a:ext cx="331268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A6448A" id="Straight Connector 5"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1pt,12.1pt" to="368.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" strokecolor="black [3200]" strokeweight=".5pt">
                <v:stroke joinstyle="miter"/>
              </v:line>
            </w:pict>
          </mc:Fallback>
        </mc:AlternateContent>
      </w:r>
      <w:r w:rsidR="00497DDE">
        <w:rPr>
          <w:rFonts w:cstheme="minorHAnsi"/>
          <w:b/>
        </w:rPr>
        <w:t>Name of Organization:</w:t>
      </w:r>
      <w:r w:rsidRPr="008B7024">
        <w:rPr>
          <w:noProof/>
        </w:rPr>
        <w:t xml:space="preserve"> </w:t>
      </w:r>
    </w:p>
    <w:p w:rsidR="00276787" w:rsidRPr="00497DDE" w:rsidRDefault="008B7024" w:rsidP="00497DDE">
      <w:pPr>
        <w:spacing w:after="0" w:line="240" w:lineRule="auto"/>
        <w:rPr>
          <w:rFonts w:cstheme="minorHAnsi"/>
          <w:b/>
        </w:rPr>
      </w:pPr>
      <w:r>
        <w:rPr>
          <w:noProof/>
        </w:rPr>
        <mc:AlternateContent>
          <mc:Choice Requires="wps">
            <w:drawing>
              <wp:anchor distT="0" distB="0" distL="114300" distR="114300" simplePos="0" relativeHeight="251718656" behindDoc="0" locked="0" layoutInCell="1" allowOverlap="1" wp14:anchorId="05305011" wp14:editId="297C57AC">
                <wp:simplePos x="0" y="0"/>
                <wp:positionH relativeFrom="column">
                  <wp:posOffset>1081703</wp:posOffset>
                </wp:positionH>
                <wp:positionV relativeFrom="paragraph">
                  <wp:posOffset>151098</wp:posOffset>
                </wp:positionV>
                <wp:extent cx="3602606" cy="0"/>
                <wp:effectExtent l="0" t="0" r="36195" b="19050"/>
                <wp:wrapNone/>
                <wp:docPr id="6" name="Straight Connector 6"/>
                <wp:cNvGraphicFramePr/>
                <a:graphic xmlns:a="http://schemas.openxmlformats.org/drawingml/2006/main">
                  <a:graphicData uri="http://schemas.microsoft.com/office/word/2010/wordprocessingShape">
                    <wps:wsp>
                      <wps:cNvCnPr/>
                      <wps:spPr>
                        <a:xfrm>
                          <a:off x="0" y="0"/>
                          <a:ext cx="360260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87DE06B" id="Straight Connector 6" o:spid="_x0000_s1026" style="position:absolute;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15pt,11.9pt" to="368.8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" strokecolor="black [3200]" strokeweight=".5pt">
                <v:stroke joinstyle="miter"/>
              </v:line>
            </w:pict>
          </mc:Fallback>
        </mc:AlternateContent>
      </w:r>
      <w:r w:rsidR="00497DDE">
        <w:rPr>
          <w:rFonts w:cstheme="minorHAnsi"/>
          <w:b/>
        </w:rPr>
        <w:t>Name of Sponsor:</w:t>
      </w:r>
      <w:r w:rsidRPr="008B7024">
        <w:rPr>
          <w:noProof/>
        </w:rPr>
        <w:t xml:space="preserve">  </w:t>
      </w:r>
    </w:p>
    <w:p w:rsidR="00276787" w:rsidRPr="00276787" w:rsidRDefault="008B7024" w:rsidP="00B018CF">
      <w:pPr>
        <w:spacing w:after="0" w:line="240" w:lineRule="auto"/>
        <w:rPr>
          <w:rFonts w:cstheme="minorHAnsi"/>
          <w:b/>
        </w:rPr>
      </w:pPr>
      <w:r>
        <w:rPr>
          <w:noProof/>
        </w:rPr>
        <mc:AlternateContent>
          <mc:Choice Requires="wps">
            <w:drawing>
              <wp:anchor distT="0" distB="0" distL="114300" distR="114300" simplePos="0" relativeHeight="251720704" behindDoc="0" locked="0" layoutInCell="1" allowOverlap="1" wp14:anchorId="46DA5604" wp14:editId="4122AEBF">
                <wp:simplePos x="0" y="0"/>
                <wp:positionH relativeFrom="column">
                  <wp:posOffset>1754337</wp:posOffset>
                </wp:positionH>
                <wp:positionV relativeFrom="paragraph">
                  <wp:posOffset>149368</wp:posOffset>
                </wp:positionV>
                <wp:extent cx="2931963" cy="0"/>
                <wp:effectExtent l="0" t="0" r="20955" b="19050"/>
                <wp:wrapNone/>
                <wp:docPr id="7" name="Straight Connector 7"/>
                <wp:cNvGraphicFramePr/>
                <a:graphic xmlns:a="http://schemas.openxmlformats.org/drawingml/2006/main">
                  <a:graphicData uri="http://schemas.microsoft.com/office/word/2010/wordprocessingShape">
                    <wps:wsp>
                      <wps:cNvCnPr/>
                      <wps:spPr>
                        <a:xfrm>
                          <a:off x="0" y="0"/>
                          <a:ext cx="293196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4217157" id="Straight Connector 7" o:spid="_x0000_s1026" style="position:absolute;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15pt,11.75pt" to="369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" strokecolor="black [3200]" strokeweight=".5pt">
                <v:stroke joinstyle="miter"/>
              </v:line>
            </w:pict>
          </mc:Fallback>
        </mc:AlternateContent>
      </w:r>
      <w:r w:rsidR="007E3050" w:rsidRPr="00276787">
        <w:rPr>
          <w:rFonts w:cstheme="minorHAnsi"/>
          <w:b/>
        </w:rPr>
        <w:t>Name of Project and Version:</w:t>
      </w:r>
      <w:r w:rsidR="00276787" w:rsidRPr="00276787">
        <w:rPr>
          <w:rFonts w:cstheme="minorHAnsi"/>
          <w:b/>
          <w:noProof/>
        </w:rPr>
        <w:t xml:space="preserve"> </w:t>
      </w:r>
    </w:p>
    <w:p w:rsidR="00276787" w:rsidRPr="00276787" w:rsidRDefault="00276787" w:rsidP="00276787">
      <w:pPr>
        <w:rPr>
          <w:rFonts w:ascii="Palatino Linotype" w:hAnsi="Palatino Linotype"/>
          <w:b/>
        </w:rPr>
      </w:pPr>
    </w:p>
    <w:p w:rsidR="00642C55" w:rsidRDefault="00642C55" w:rsidP="00642C55">
      <w:pPr>
        <w:pStyle w:val="ListParagraph"/>
        <w:ind w:left="0"/>
        <w:jc w:val="center"/>
        <w:rPr>
          <w:rFonts w:cstheme="minorHAnsi"/>
          <w:b/>
        </w:rPr>
      </w:pPr>
      <w:r>
        <w:rPr>
          <w:rFonts w:cstheme="minorHAnsi"/>
          <w:b/>
        </w:rPr>
        <w:t>PART I: INFORMATION SHEET</w:t>
      </w:r>
    </w:p>
    <w:p w:rsidR="00276787" w:rsidRDefault="00276787" w:rsidP="00276787">
      <w:pPr>
        <w:pStyle w:val="ListParagraph"/>
        <w:numPr>
          <w:ilvl w:val="0"/>
          <w:numId w:val="1"/>
        </w:numPr>
        <w:rPr>
          <w:rFonts w:cstheme="minorHAnsi"/>
          <w:b/>
        </w:rPr>
      </w:pPr>
      <w:r w:rsidRPr="00276787">
        <w:rPr>
          <w:rFonts w:cstheme="minorHAnsi"/>
          <w:b/>
        </w:rPr>
        <w:t>INTRODUCTION</w:t>
      </w:r>
    </w:p>
    <w:p w:rsidR="00B018CF" w:rsidRDefault="00497DDE" w:rsidP="00497DDE">
      <w:pPr>
        <w:pStyle w:val="ListParagraph"/>
        <w:ind w:left="0"/>
        <w:jc w:val="both"/>
        <w:rPr>
          <w:rFonts w:cstheme="minorHAnsi"/>
          <w:i/>
          <w:sz w:val="16"/>
        </w:rPr>
      </w:pPr>
      <w:r w:rsidRPr="00497DDE">
        <w:rPr>
          <w:rFonts w:cstheme="minorHAnsi"/>
          <w:i/>
          <w:sz w:val="16"/>
        </w:rPr>
        <w:t>Briefly introduce the proponent and concerned organization, emphasize that this is an invitation to participate</w:t>
      </w:r>
      <w:r>
        <w:rPr>
          <w:rFonts w:cstheme="minorHAnsi"/>
          <w:i/>
          <w:sz w:val="16"/>
        </w:rPr>
        <w:t xml:space="preserve"> </w:t>
      </w:r>
      <w:r w:rsidRPr="00497DDE">
        <w:rPr>
          <w:rFonts w:cstheme="minorHAnsi"/>
          <w:i/>
          <w:sz w:val="16"/>
        </w:rPr>
        <w:t>in a</w:t>
      </w:r>
      <w:r>
        <w:rPr>
          <w:rFonts w:cstheme="minorHAnsi"/>
          <w:i/>
          <w:sz w:val="16"/>
        </w:rPr>
        <w:t xml:space="preserve"> </w:t>
      </w:r>
      <w:r w:rsidRPr="00497DDE">
        <w:rPr>
          <w:rFonts w:cstheme="minorHAnsi"/>
          <w:i/>
          <w:sz w:val="16"/>
        </w:rPr>
        <w:t>study/research and that he or</w:t>
      </w:r>
      <w:r>
        <w:rPr>
          <w:rFonts w:cstheme="minorHAnsi"/>
          <w:i/>
          <w:sz w:val="16"/>
        </w:rPr>
        <w:t xml:space="preserve"> </w:t>
      </w:r>
      <w:r w:rsidRPr="00497DDE">
        <w:rPr>
          <w:rFonts w:cstheme="minorHAnsi"/>
          <w:i/>
          <w:sz w:val="16"/>
        </w:rPr>
        <w:t>she can take time to reflect on whether he or she want to participate or not. Assure the participant that he or she does not understand some of the words or concepts, that these will be explained and that he or she can ask questions at any time.</w:t>
      </w:r>
    </w:p>
    <w:p w:rsidR="00497DDE" w:rsidRPr="00497DDE" w:rsidRDefault="00497DDE" w:rsidP="00497DDE">
      <w:pPr>
        <w:pStyle w:val="ListParagraph"/>
        <w:ind w:left="0"/>
        <w:jc w:val="both"/>
        <w:rPr>
          <w:rFonts w:cstheme="minorHAnsi"/>
          <w:i/>
          <w:sz w:val="16"/>
        </w:rPr>
      </w:pPr>
    </w:p>
    <w:p w:rsidR="00276787" w:rsidRDefault="00276787" w:rsidP="00276787">
      <w:pPr>
        <w:pStyle w:val="ListParagraph"/>
        <w:numPr>
          <w:ilvl w:val="0"/>
          <w:numId w:val="1"/>
        </w:numPr>
        <w:rPr>
          <w:rFonts w:cstheme="minorHAnsi"/>
          <w:b/>
        </w:rPr>
      </w:pPr>
      <w:r w:rsidRPr="00276787">
        <w:rPr>
          <w:rFonts w:cstheme="minorHAnsi"/>
          <w:b/>
        </w:rPr>
        <w:t>PURPOSE OF THE RESEARCH</w:t>
      </w:r>
    </w:p>
    <w:p w:rsidR="00B018CF" w:rsidRDefault="00497DDE" w:rsidP="00497DDE">
      <w:pPr>
        <w:pStyle w:val="ListParagraph"/>
        <w:ind w:left="0"/>
        <w:jc w:val="both"/>
        <w:rPr>
          <w:rFonts w:cstheme="minorHAnsi"/>
          <w:i/>
          <w:sz w:val="16"/>
        </w:rPr>
      </w:pPr>
      <w:r w:rsidRPr="00497DDE">
        <w:rPr>
          <w:rFonts w:cstheme="minorHAnsi"/>
          <w:i/>
          <w:sz w:val="16"/>
        </w:rPr>
        <w:t>Explain the research question in ordinary, non-technical terms. Use local and simplified words rather than scientific terms and professional jargon. Consider local beliefs and knowledge when deciding how best to provide the information.</w:t>
      </w:r>
    </w:p>
    <w:p w:rsidR="00497DDE" w:rsidRPr="00497DDE" w:rsidRDefault="00497DDE" w:rsidP="00B018CF">
      <w:pPr>
        <w:pStyle w:val="ListParagraph"/>
        <w:ind w:left="0"/>
        <w:rPr>
          <w:rFonts w:cstheme="minorHAnsi"/>
          <w:i/>
          <w:sz w:val="16"/>
        </w:rPr>
      </w:pPr>
    </w:p>
    <w:p w:rsidR="00497DDE" w:rsidRDefault="00276787" w:rsidP="00497DDE">
      <w:pPr>
        <w:pStyle w:val="ListParagraph"/>
        <w:numPr>
          <w:ilvl w:val="0"/>
          <w:numId w:val="1"/>
        </w:numPr>
        <w:rPr>
          <w:rFonts w:cstheme="minorHAnsi"/>
          <w:b/>
        </w:rPr>
      </w:pPr>
      <w:r w:rsidRPr="00276787">
        <w:rPr>
          <w:rFonts w:cstheme="minorHAnsi"/>
          <w:b/>
        </w:rPr>
        <w:t>TYPE OF RESEARCH INTERVENTION</w:t>
      </w:r>
    </w:p>
    <w:p w:rsidR="00497DDE" w:rsidRDefault="00497DDE" w:rsidP="00497DDE">
      <w:pPr>
        <w:pStyle w:val="ListParagraph"/>
        <w:ind w:left="0"/>
        <w:rPr>
          <w:rFonts w:cstheme="minorHAnsi"/>
          <w:i/>
          <w:sz w:val="16"/>
        </w:rPr>
      </w:pPr>
      <w:r w:rsidRPr="00497DDE">
        <w:rPr>
          <w:rFonts w:cstheme="minorHAnsi"/>
          <w:i/>
          <w:sz w:val="16"/>
        </w:rPr>
        <w:t>Briefly state the type of intervention that will be undertaken. Th</w:t>
      </w:r>
      <w:r>
        <w:rPr>
          <w:rFonts w:cstheme="minorHAnsi"/>
          <w:i/>
          <w:sz w:val="16"/>
        </w:rPr>
        <w:t>is will be expanded upon in the procedures section but it may</w:t>
      </w:r>
      <w:r w:rsidRPr="00497DDE">
        <w:rPr>
          <w:rFonts w:cstheme="minorHAnsi"/>
          <w:i/>
          <w:sz w:val="16"/>
        </w:rPr>
        <w:t xml:space="preserve"> be helpful and less</w:t>
      </w:r>
      <w:r w:rsidRPr="00497DDE">
        <w:rPr>
          <w:i/>
          <w:sz w:val="16"/>
        </w:rPr>
        <w:t xml:space="preserve"> </w:t>
      </w:r>
      <w:r w:rsidRPr="00497DDE">
        <w:rPr>
          <w:rFonts w:cstheme="minorHAnsi"/>
          <w:i/>
          <w:sz w:val="16"/>
        </w:rPr>
        <w:t>confusing to the participant if they know from the very beginning whether, for example, the research involves a</w:t>
      </w:r>
      <w:r>
        <w:rPr>
          <w:rFonts w:cstheme="minorHAnsi"/>
          <w:i/>
          <w:sz w:val="16"/>
        </w:rPr>
        <w:t xml:space="preserve"> </w:t>
      </w:r>
      <w:r w:rsidRPr="00497DDE">
        <w:rPr>
          <w:rFonts w:cstheme="minorHAnsi"/>
          <w:i/>
          <w:sz w:val="16"/>
        </w:rPr>
        <w:t>vaccine, an interview, a</w:t>
      </w:r>
      <w:r>
        <w:rPr>
          <w:rFonts w:cstheme="minorHAnsi"/>
          <w:i/>
          <w:sz w:val="16"/>
        </w:rPr>
        <w:t xml:space="preserve"> </w:t>
      </w:r>
      <w:r w:rsidRPr="00497DDE">
        <w:rPr>
          <w:rFonts w:cstheme="minorHAnsi"/>
          <w:i/>
          <w:sz w:val="16"/>
        </w:rPr>
        <w:t>questionnaire, or a series of finger</w:t>
      </w:r>
      <w:r>
        <w:rPr>
          <w:rFonts w:cstheme="minorHAnsi"/>
          <w:i/>
          <w:sz w:val="16"/>
        </w:rPr>
        <w:t xml:space="preserve"> </w:t>
      </w:r>
      <w:r w:rsidRPr="00497DDE">
        <w:rPr>
          <w:rFonts w:cstheme="minorHAnsi"/>
          <w:i/>
          <w:sz w:val="16"/>
        </w:rPr>
        <w:t>pricks.</w:t>
      </w:r>
    </w:p>
    <w:p w:rsidR="00497DDE" w:rsidRPr="00497DDE" w:rsidRDefault="00497DDE" w:rsidP="00497DDE">
      <w:pPr>
        <w:pStyle w:val="ListParagraph"/>
        <w:ind w:left="0"/>
        <w:rPr>
          <w:rFonts w:cstheme="minorHAnsi"/>
          <w:i/>
          <w:sz w:val="16"/>
        </w:rPr>
      </w:pPr>
    </w:p>
    <w:p w:rsidR="00276787" w:rsidRDefault="00276787" w:rsidP="00276787">
      <w:pPr>
        <w:pStyle w:val="ListParagraph"/>
        <w:numPr>
          <w:ilvl w:val="0"/>
          <w:numId w:val="1"/>
        </w:numPr>
        <w:rPr>
          <w:rFonts w:cstheme="minorHAnsi"/>
          <w:b/>
        </w:rPr>
      </w:pPr>
      <w:r w:rsidRPr="00276787">
        <w:rPr>
          <w:rFonts w:cstheme="minorHAnsi"/>
          <w:b/>
        </w:rPr>
        <w:t>PARTICIPANT SELECTION</w:t>
      </w:r>
    </w:p>
    <w:p w:rsidR="00B018CF" w:rsidRDefault="00497DDE" w:rsidP="00497DDE">
      <w:pPr>
        <w:pStyle w:val="ListParagraph"/>
        <w:ind w:left="0"/>
        <w:jc w:val="both"/>
        <w:rPr>
          <w:rFonts w:cstheme="minorHAnsi"/>
          <w:i/>
          <w:sz w:val="16"/>
        </w:rPr>
      </w:pPr>
      <w:r w:rsidRPr="00497DDE">
        <w:rPr>
          <w:rFonts w:cstheme="minorHAnsi"/>
          <w:i/>
          <w:sz w:val="16"/>
        </w:rPr>
        <w:t>Indicate why you have chosen this person to participate in this research. People wonder</w:t>
      </w:r>
      <w:r>
        <w:rPr>
          <w:rFonts w:cstheme="minorHAnsi"/>
          <w:i/>
          <w:sz w:val="16"/>
        </w:rPr>
        <w:t xml:space="preserve"> </w:t>
      </w:r>
      <w:r w:rsidRPr="00497DDE">
        <w:rPr>
          <w:rFonts w:cstheme="minorHAnsi"/>
          <w:i/>
          <w:sz w:val="16"/>
        </w:rPr>
        <w:t>why they have</w:t>
      </w:r>
      <w:r>
        <w:rPr>
          <w:rFonts w:cstheme="minorHAnsi"/>
          <w:i/>
          <w:sz w:val="16"/>
        </w:rPr>
        <w:t xml:space="preserve"> </w:t>
      </w:r>
      <w:r w:rsidRPr="00497DDE">
        <w:rPr>
          <w:rFonts w:cstheme="minorHAnsi"/>
          <w:i/>
          <w:sz w:val="16"/>
        </w:rPr>
        <w:t>been</w:t>
      </w:r>
      <w:r>
        <w:rPr>
          <w:rFonts w:cstheme="minorHAnsi"/>
          <w:i/>
          <w:sz w:val="16"/>
        </w:rPr>
        <w:t xml:space="preserve"> </w:t>
      </w:r>
      <w:r w:rsidRPr="00497DDE">
        <w:rPr>
          <w:rFonts w:cstheme="minorHAnsi"/>
          <w:i/>
          <w:sz w:val="16"/>
        </w:rPr>
        <w:t>chosen and may be fearful, confused or concerned.</w:t>
      </w:r>
    </w:p>
    <w:p w:rsidR="00497DDE" w:rsidRPr="00497DDE" w:rsidRDefault="00497DDE" w:rsidP="00497DDE">
      <w:pPr>
        <w:pStyle w:val="ListParagraph"/>
        <w:ind w:left="0"/>
        <w:jc w:val="both"/>
        <w:rPr>
          <w:rFonts w:cstheme="minorHAnsi"/>
          <w:i/>
          <w:sz w:val="16"/>
        </w:rPr>
      </w:pPr>
    </w:p>
    <w:p w:rsidR="00276787" w:rsidRDefault="00276787" w:rsidP="00276787">
      <w:pPr>
        <w:pStyle w:val="ListParagraph"/>
        <w:numPr>
          <w:ilvl w:val="0"/>
          <w:numId w:val="1"/>
        </w:numPr>
        <w:rPr>
          <w:rFonts w:cstheme="minorHAnsi"/>
          <w:b/>
        </w:rPr>
      </w:pPr>
      <w:r w:rsidRPr="00276787">
        <w:rPr>
          <w:rFonts w:cstheme="minorHAnsi"/>
          <w:b/>
        </w:rPr>
        <w:t>VOLUNTARY PARTICIPATION</w:t>
      </w:r>
    </w:p>
    <w:p w:rsidR="00C86F3B" w:rsidRDefault="00497DDE" w:rsidP="00497DDE">
      <w:pPr>
        <w:pStyle w:val="ListParagraph"/>
        <w:ind w:left="0"/>
        <w:jc w:val="both"/>
        <w:rPr>
          <w:rFonts w:cstheme="minorHAnsi"/>
          <w:i/>
          <w:sz w:val="16"/>
        </w:rPr>
      </w:pPr>
      <w:r w:rsidRPr="00497DDE">
        <w:rPr>
          <w:rFonts w:cstheme="minorHAnsi"/>
          <w:i/>
          <w:sz w:val="16"/>
        </w:rPr>
        <w:t>Indicate clearly that they can choose to participate or not. State, only if it is applicable, that they will still receive all the services they usually do if they choose not to participate. Explanation: It may be more applicable to assure them that their choosing to participate or not will not have any bearing on their job or job-related evaluations. This can be repeated and expanded upon later in the form as well. It is important</w:t>
      </w:r>
      <w:r>
        <w:rPr>
          <w:rFonts w:cstheme="minorHAnsi"/>
          <w:i/>
          <w:sz w:val="16"/>
        </w:rPr>
        <w:t xml:space="preserve"> </w:t>
      </w:r>
      <w:r w:rsidRPr="00497DDE">
        <w:rPr>
          <w:rFonts w:cstheme="minorHAnsi"/>
          <w:i/>
          <w:sz w:val="16"/>
        </w:rPr>
        <w:t>to state clearly at the beginning of the form that participation is voluntary so that the other</w:t>
      </w:r>
      <w:r>
        <w:rPr>
          <w:rFonts w:cstheme="minorHAnsi"/>
          <w:i/>
          <w:sz w:val="16"/>
        </w:rPr>
        <w:t xml:space="preserve"> </w:t>
      </w:r>
      <w:r w:rsidRPr="00497DDE">
        <w:rPr>
          <w:rFonts w:cstheme="minorHAnsi"/>
          <w:i/>
          <w:sz w:val="16"/>
        </w:rPr>
        <w:t>information</w:t>
      </w:r>
      <w:r>
        <w:rPr>
          <w:rFonts w:cstheme="minorHAnsi"/>
          <w:i/>
          <w:sz w:val="16"/>
        </w:rPr>
        <w:t xml:space="preserve"> </w:t>
      </w:r>
      <w:r w:rsidRPr="00497DDE">
        <w:rPr>
          <w:rFonts w:cstheme="minorHAnsi"/>
          <w:i/>
          <w:sz w:val="16"/>
        </w:rPr>
        <w:t>can be heard in this context. Although, if the interview or group discussion has already taken place, the person cannot 'stop participation' but request that the information provided by them not be used in the research study.</w:t>
      </w:r>
    </w:p>
    <w:p w:rsidR="00497DDE" w:rsidRPr="00497DDE" w:rsidRDefault="00497DDE" w:rsidP="00497DDE">
      <w:pPr>
        <w:pStyle w:val="ListParagraph"/>
        <w:ind w:left="0"/>
        <w:jc w:val="both"/>
        <w:rPr>
          <w:rFonts w:cstheme="minorHAnsi"/>
          <w:i/>
          <w:sz w:val="16"/>
        </w:rPr>
      </w:pPr>
    </w:p>
    <w:p w:rsidR="00276787" w:rsidRDefault="00276787" w:rsidP="00276787">
      <w:pPr>
        <w:pStyle w:val="ListParagraph"/>
        <w:numPr>
          <w:ilvl w:val="0"/>
          <w:numId w:val="1"/>
        </w:numPr>
        <w:rPr>
          <w:rFonts w:cstheme="minorHAnsi"/>
          <w:b/>
        </w:rPr>
      </w:pPr>
      <w:r>
        <w:rPr>
          <w:rFonts w:cstheme="minorHAnsi"/>
          <w:b/>
        </w:rPr>
        <w:t>P</w:t>
      </w:r>
      <w:r w:rsidR="00C86F3B">
        <w:rPr>
          <w:rFonts w:cstheme="minorHAnsi"/>
          <w:b/>
        </w:rPr>
        <w:t>R</w:t>
      </w:r>
      <w:r>
        <w:rPr>
          <w:rFonts w:cstheme="minorHAnsi"/>
          <w:b/>
        </w:rPr>
        <w:t xml:space="preserve">OCEDURES </w:t>
      </w:r>
    </w:p>
    <w:p w:rsidR="00497DDE" w:rsidRPr="00497DDE" w:rsidRDefault="00497DDE" w:rsidP="00497DDE">
      <w:pPr>
        <w:pStyle w:val="ListParagraph"/>
        <w:numPr>
          <w:ilvl w:val="0"/>
          <w:numId w:val="3"/>
        </w:numPr>
        <w:ind w:left="450"/>
        <w:jc w:val="both"/>
        <w:rPr>
          <w:rFonts w:cstheme="minorHAnsi"/>
          <w:i/>
          <w:sz w:val="16"/>
        </w:rPr>
      </w:pPr>
      <w:r w:rsidRPr="00497DDE">
        <w:rPr>
          <w:rFonts w:cstheme="minorHAnsi"/>
          <w:i/>
          <w:sz w:val="16"/>
        </w:rPr>
        <w:t>Provide a brief introduction to the format of the research study and in which part of the study he or she will be involved.</w:t>
      </w:r>
    </w:p>
    <w:p w:rsidR="00497DDE" w:rsidRPr="0094433B" w:rsidRDefault="00497DDE" w:rsidP="0094433B">
      <w:pPr>
        <w:pStyle w:val="ListParagraph"/>
        <w:numPr>
          <w:ilvl w:val="0"/>
          <w:numId w:val="3"/>
        </w:numPr>
        <w:ind w:left="450"/>
        <w:jc w:val="both"/>
        <w:rPr>
          <w:rFonts w:cstheme="minorHAnsi"/>
          <w:i/>
          <w:sz w:val="16"/>
        </w:rPr>
      </w:pPr>
      <w:r w:rsidRPr="00497DDE">
        <w:rPr>
          <w:rFonts w:cstheme="minorHAnsi"/>
          <w:i/>
          <w:sz w:val="16"/>
        </w:rPr>
        <w:t>Explain the type of questions that the participants are likely to be asked in the focus group, the interviews, or</w:t>
      </w:r>
      <w:r>
        <w:rPr>
          <w:rFonts w:cstheme="minorHAnsi"/>
          <w:i/>
          <w:sz w:val="16"/>
        </w:rPr>
        <w:t xml:space="preserve"> </w:t>
      </w:r>
      <w:r w:rsidRPr="00497DDE">
        <w:rPr>
          <w:rFonts w:cstheme="minorHAnsi"/>
          <w:i/>
          <w:sz w:val="16"/>
        </w:rPr>
        <w:t>the survey. If the research involves questions or discussions which may be sensitive or potentially cause embarrassment, inform the participant of this.</w:t>
      </w:r>
    </w:p>
    <w:p w:rsidR="00497DDE" w:rsidRPr="00497DDE" w:rsidRDefault="00497DDE" w:rsidP="00497DDE">
      <w:pPr>
        <w:pStyle w:val="ListParagraph"/>
        <w:ind w:left="360" w:hanging="360"/>
        <w:rPr>
          <w:rFonts w:cstheme="minorHAnsi"/>
          <w:b/>
          <w:i/>
          <w:sz w:val="16"/>
        </w:rPr>
      </w:pPr>
      <w:r w:rsidRPr="00497DDE">
        <w:rPr>
          <w:rFonts w:cstheme="minorHAnsi"/>
          <w:b/>
          <w:i/>
          <w:sz w:val="16"/>
        </w:rPr>
        <w:t>In focus</w:t>
      </w:r>
      <w:r>
        <w:rPr>
          <w:rFonts w:cstheme="minorHAnsi"/>
          <w:b/>
          <w:i/>
          <w:sz w:val="16"/>
        </w:rPr>
        <w:t xml:space="preserve"> </w:t>
      </w:r>
      <w:r w:rsidRPr="00497DDE">
        <w:rPr>
          <w:rFonts w:cstheme="minorHAnsi"/>
          <w:b/>
          <w:i/>
          <w:sz w:val="16"/>
        </w:rPr>
        <w:t>group discussions:</w:t>
      </w:r>
    </w:p>
    <w:p w:rsidR="00497DDE" w:rsidRDefault="00497DDE" w:rsidP="00497DDE">
      <w:pPr>
        <w:pStyle w:val="ListParagraph"/>
        <w:ind w:left="0"/>
        <w:jc w:val="both"/>
        <w:rPr>
          <w:rFonts w:cstheme="minorHAnsi"/>
          <w:i/>
          <w:sz w:val="16"/>
        </w:rPr>
      </w:pPr>
      <w:r w:rsidRPr="00497DDE">
        <w:rPr>
          <w:rFonts w:cstheme="minorHAnsi"/>
          <w:i/>
          <w:sz w:val="16"/>
        </w:rPr>
        <w:t>Give the location of the FGD, describe the FGD process, inform the participant that there will be 7-8 other persons with similar experiences, that the discussion will be guided by a moderator who is trained to do so, whether</w:t>
      </w:r>
      <w:r>
        <w:rPr>
          <w:rFonts w:cstheme="minorHAnsi"/>
          <w:i/>
          <w:sz w:val="16"/>
        </w:rPr>
        <w:t xml:space="preserve"> </w:t>
      </w:r>
      <w:r w:rsidRPr="00497DDE">
        <w:rPr>
          <w:rFonts w:cstheme="minorHAnsi"/>
          <w:i/>
          <w:sz w:val="16"/>
        </w:rPr>
        <w:t>the discussion will be recorded, how</w:t>
      </w:r>
      <w:r>
        <w:rPr>
          <w:rFonts w:cstheme="minorHAnsi"/>
          <w:i/>
          <w:sz w:val="16"/>
        </w:rPr>
        <w:t xml:space="preserve"> </w:t>
      </w:r>
      <w:r w:rsidRPr="00497DDE">
        <w:rPr>
          <w:rFonts w:cstheme="minorHAnsi"/>
          <w:i/>
          <w:sz w:val="16"/>
        </w:rPr>
        <w:t>confidentiality will be</w:t>
      </w:r>
      <w:r>
        <w:rPr>
          <w:rFonts w:cstheme="minorHAnsi"/>
          <w:i/>
          <w:sz w:val="16"/>
        </w:rPr>
        <w:t xml:space="preserve"> </w:t>
      </w:r>
      <w:r w:rsidRPr="00497DDE">
        <w:rPr>
          <w:rFonts w:cstheme="minorHAnsi"/>
          <w:i/>
          <w:sz w:val="16"/>
        </w:rPr>
        <w:t>kept</w:t>
      </w:r>
      <w:r>
        <w:rPr>
          <w:rFonts w:cstheme="minorHAnsi"/>
          <w:i/>
          <w:sz w:val="16"/>
        </w:rPr>
        <w:t xml:space="preserve"> </w:t>
      </w:r>
      <w:r w:rsidRPr="00497DDE">
        <w:rPr>
          <w:rFonts w:cstheme="minorHAnsi"/>
          <w:i/>
          <w:sz w:val="16"/>
        </w:rPr>
        <w:t>and how long the records will be stored. Give the participant an idea on what topics will be taken up, that questions the participant has about the   study</w:t>
      </w:r>
      <w:r>
        <w:rPr>
          <w:rFonts w:cstheme="minorHAnsi"/>
          <w:i/>
          <w:sz w:val="16"/>
        </w:rPr>
        <w:t xml:space="preserve"> </w:t>
      </w:r>
      <w:r w:rsidRPr="00497DDE">
        <w:rPr>
          <w:rFonts w:cstheme="minorHAnsi"/>
          <w:i/>
          <w:sz w:val="16"/>
        </w:rPr>
        <w:t>may also be raised and discussed and that he or she does not have to share any knowledge</w:t>
      </w:r>
      <w:r>
        <w:rPr>
          <w:rFonts w:cstheme="minorHAnsi"/>
          <w:i/>
          <w:sz w:val="16"/>
        </w:rPr>
        <w:t xml:space="preserve"> </w:t>
      </w:r>
      <w:r w:rsidRPr="00497DDE">
        <w:rPr>
          <w:rFonts w:cstheme="minorHAnsi"/>
          <w:i/>
          <w:sz w:val="16"/>
        </w:rPr>
        <w:t>that he or</w:t>
      </w:r>
      <w:r>
        <w:rPr>
          <w:rFonts w:cstheme="minorHAnsi"/>
          <w:i/>
          <w:sz w:val="16"/>
        </w:rPr>
        <w:t xml:space="preserve"> </w:t>
      </w:r>
      <w:r w:rsidRPr="00497DDE">
        <w:rPr>
          <w:rFonts w:cstheme="minorHAnsi"/>
          <w:i/>
          <w:sz w:val="16"/>
        </w:rPr>
        <w:t>she is not comfortable sharing. It is also important for the participant to know that he or she can still opt out of the study even after</w:t>
      </w:r>
      <w:r>
        <w:rPr>
          <w:rFonts w:cstheme="minorHAnsi"/>
          <w:i/>
          <w:sz w:val="16"/>
        </w:rPr>
        <w:t xml:space="preserve"> </w:t>
      </w:r>
      <w:r w:rsidRPr="00497DDE">
        <w:rPr>
          <w:rFonts w:cstheme="minorHAnsi"/>
          <w:i/>
          <w:sz w:val="16"/>
        </w:rPr>
        <w:t>the FGD by requesting that his or</w:t>
      </w:r>
      <w:r>
        <w:rPr>
          <w:rFonts w:cstheme="minorHAnsi"/>
          <w:i/>
          <w:sz w:val="16"/>
        </w:rPr>
        <w:t xml:space="preserve"> </w:t>
      </w:r>
      <w:r w:rsidRPr="00497DDE">
        <w:rPr>
          <w:rFonts w:cstheme="minorHAnsi"/>
          <w:i/>
          <w:sz w:val="16"/>
        </w:rPr>
        <w:t>her</w:t>
      </w:r>
      <w:r>
        <w:rPr>
          <w:rFonts w:cstheme="minorHAnsi"/>
          <w:i/>
          <w:sz w:val="16"/>
        </w:rPr>
        <w:t xml:space="preserve"> </w:t>
      </w:r>
      <w:r w:rsidRPr="00497DDE">
        <w:rPr>
          <w:rFonts w:cstheme="minorHAnsi"/>
          <w:i/>
          <w:sz w:val="16"/>
        </w:rPr>
        <w:t>participation</w:t>
      </w:r>
      <w:r>
        <w:rPr>
          <w:rFonts w:cstheme="minorHAnsi"/>
          <w:i/>
          <w:sz w:val="16"/>
        </w:rPr>
        <w:t xml:space="preserve"> not be cited part of the data.</w:t>
      </w:r>
    </w:p>
    <w:p w:rsidR="00497DDE" w:rsidRPr="00497DDE" w:rsidRDefault="00497DDE" w:rsidP="00497DDE">
      <w:pPr>
        <w:pStyle w:val="ListParagraph"/>
        <w:ind w:left="0"/>
        <w:jc w:val="both"/>
        <w:rPr>
          <w:rFonts w:cstheme="minorHAnsi"/>
          <w:i/>
          <w:sz w:val="16"/>
        </w:rPr>
      </w:pPr>
    </w:p>
    <w:p w:rsidR="00497DDE" w:rsidRPr="00497DDE" w:rsidRDefault="00497DDE" w:rsidP="00497DDE">
      <w:pPr>
        <w:pStyle w:val="ListParagraph"/>
        <w:ind w:left="360" w:hanging="360"/>
        <w:jc w:val="both"/>
        <w:rPr>
          <w:rFonts w:cstheme="minorHAnsi"/>
          <w:b/>
          <w:i/>
          <w:sz w:val="16"/>
        </w:rPr>
      </w:pPr>
      <w:r w:rsidRPr="00497DDE">
        <w:rPr>
          <w:rFonts w:cstheme="minorHAnsi"/>
          <w:b/>
          <w:i/>
          <w:sz w:val="16"/>
        </w:rPr>
        <w:t>For interviews:</w:t>
      </w:r>
    </w:p>
    <w:p w:rsidR="0094433B" w:rsidRPr="00497DDE" w:rsidRDefault="00497DDE" w:rsidP="00BC4216">
      <w:pPr>
        <w:pStyle w:val="ListParagraph"/>
        <w:ind w:left="0"/>
        <w:jc w:val="both"/>
        <w:rPr>
          <w:rFonts w:cstheme="minorHAnsi"/>
          <w:i/>
          <w:sz w:val="16"/>
        </w:rPr>
      </w:pPr>
      <w:r w:rsidRPr="00497DDE">
        <w:rPr>
          <w:rFonts w:cstheme="minorHAnsi"/>
          <w:i/>
          <w:sz w:val="16"/>
        </w:rPr>
        <w:t>Inform the participant about the location of the interview (or a preferred location of the participant) and identity of the interviewer. Assure the participant that he or she does not wish to answer any of the questions during the interview, the interviewer</w:t>
      </w:r>
      <w:r>
        <w:rPr>
          <w:rFonts w:cstheme="minorHAnsi"/>
          <w:i/>
          <w:sz w:val="16"/>
        </w:rPr>
        <w:t xml:space="preserve"> </w:t>
      </w:r>
      <w:r w:rsidRPr="00497DDE">
        <w:rPr>
          <w:rFonts w:cstheme="minorHAnsi"/>
          <w:i/>
          <w:sz w:val="16"/>
        </w:rPr>
        <w:t>will</w:t>
      </w:r>
      <w:r>
        <w:rPr>
          <w:rFonts w:cstheme="minorHAnsi"/>
          <w:i/>
          <w:sz w:val="16"/>
        </w:rPr>
        <w:t xml:space="preserve"> </w:t>
      </w:r>
      <w:r w:rsidRPr="00497DDE">
        <w:rPr>
          <w:rFonts w:cstheme="minorHAnsi"/>
          <w:i/>
          <w:sz w:val="16"/>
        </w:rPr>
        <w:t>move on to the next question; that no one else but the interviewer</w:t>
      </w:r>
      <w:r>
        <w:rPr>
          <w:rFonts w:cstheme="minorHAnsi"/>
          <w:i/>
          <w:sz w:val="16"/>
        </w:rPr>
        <w:t xml:space="preserve"> </w:t>
      </w:r>
      <w:r w:rsidRPr="00497DDE">
        <w:rPr>
          <w:rFonts w:cstheme="minorHAnsi"/>
          <w:i/>
          <w:sz w:val="16"/>
        </w:rPr>
        <w:t>will be present unless he or she would like someone else to be there. Describe how the interview will be recorded and kept confidential. Explain how long the study records will be kept and subsequently destroyed.</w:t>
      </w:r>
    </w:p>
    <w:p w:rsidR="00497DDE" w:rsidRPr="00497DDE" w:rsidRDefault="00497DDE" w:rsidP="00497DDE">
      <w:pPr>
        <w:pStyle w:val="ListParagraph"/>
        <w:ind w:left="360" w:hanging="360"/>
        <w:jc w:val="both"/>
        <w:rPr>
          <w:rFonts w:cstheme="minorHAnsi"/>
          <w:b/>
          <w:i/>
          <w:sz w:val="16"/>
        </w:rPr>
      </w:pPr>
      <w:r w:rsidRPr="00497DDE">
        <w:rPr>
          <w:rFonts w:cstheme="minorHAnsi"/>
          <w:b/>
          <w:i/>
          <w:sz w:val="16"/>
        </w:rPr>
        <w:lastRenderedPageBreak/>
        <w:t>For questionnaire</w:t>
      </w:r>
      <w:r>
        <w:rPr>
          <w:rFonts w:cstheme="minorHAnsi"/>
          <w:b/>
          <w:i/>
          <w:sz w:val="16"/>
        </w:rPr>
        <w:t xml:space="preserve"> </w:t>
      </w:r>
      <w:r w:rsidRPr="00497DDE">
        <w:rPr>
          <w:rFonts w:cstheme="minorHAnsi"/>
          <w:b/>
          <w:i/>
          <w:sz w:val="16"/>
        </w:rPr>
        <w:t>surveys:</w:t>
      </w:r>
    </w:p>
    <w:p w:rsidR="00B018CF" w:rsidRDefault="00497DDE" w:rsidP="00497DDE">
      <w:pPr>
        <w:pStyle w:val="ListParagraph"/>
        <w:ind w:left="0"/>
        <w:jc w:val="both"/>
        <w:rPr>
          <w:rFonts w:cstheme="minorHAnsi"/>
          <w:i/>
          <w:sz w:val="16"/>
        </w:rPr>
      </w:pPr>
      <w:r w:rsidRPr="00497DDE">
        <w:rPr>
          <w:rFonts w:cstheme="minorHAnsi"/>
          <w:i/>
          <w:sz w:val="16"/>
        </w:rPr>
        <w:t>Describe how the survey will be distributed and collected. Inform the participant that he or</w:t>
      </w:r>
      <w:r>
        <w:rPr>
          <w:rFonts w:cstheme="minorHAnsi"/>
          <w:i/>
          <w:sz w:val="16"/>
        </w:rPr>
        <w:t xml:space="preserve"> </w:t>
      </w:r>
      <w:r w:rsidRPr="00497DDE">
        <w:rPr>
          <w:rFonts w:cstheme="minorHAnsi"/>
          <w:i/>
          <w:sz w:val="16"/>
        </w:rPr>
        <w:t>she may answer the questionnaire</w:t>
      </w:r>
      <w:r>
        <w:rPr>
          <w:rFonts w:cstheme="minorHAnsi"/>
          <w:i/>
          <w:sz w:val="16"/>
        </w:rPr>
        <w:t xml:space="preserve"> </w:t>
      </w:r>
      <w:r w:rsidRPr="00497DDE">
        <w:rPr>
          <w:rFonts w:cstheme="minorHAnsi"/>
          <w:i/>
          <w:sz w:val="16"/>
        </w:rPr>
        <w:t>personally,</w:t>
      </w:r>
      <w:r>
        <w:rPr>
          <w:rFonts w:cstheme="minorHAnsi"/>
          <w:i/>
          <w:sz w:val="16"/>
        </w:rPr>
        <w:t xml:space="preserve"> </w:t>
      </w:r>
      <w:r w:rsidRPr="00497DDE">
        <w:rPr>
          <w:rFonts w:cstheme="minorHAnsi"/>
          <w:i/>
          <w:sz w:val="16"/>
        </w:rPr>
        <w:t>or</w:t>
      </w:r>
      <w:r>
        <w:rPr>
          <w:rFonts w:cstheme="minorHAnsi"/>
          <w:i/>
          <w:sz w:val="16"/>
        </w:rPr>
        <w:t xml:space="preserve"> </w:t>
      </w:r>
      <w:r w:rsidRPr="00497DDE">
        <w:rPr>
          <w:rFonts w:cstheme="minorHAnsi"/>
          <w:i/>
          <w:sz w:val="16"/>
        </w:rPr>
        <w:t>it can be read to him or her; answered aloud and written down by a member of the research team. Assure the participant that if he or she does not wish to answer</w:t>
      </w:r>
      <w:r>
        <w:rPr>
          <w:rFonts w:cstheme="minorHAnsi"/>
          <w:i/>
          <w:sz w:val="16"/>
        </w:rPr>
        <w:t xml:space="preserve"> </w:t>
      </w:r>
      <w:r w:rsidRPr="00497DDE">
        <w:rPr>
          <w:rFonts w:cstheme="minorHAnsi"/>
          <w:i/>
          <w:sz w:val="16"/>
        </w:rPr>
        <w:t>any of the questions,</w:t>
      </w:r>
      <w:r>
        <w:rPr>
          <w:rFonts w:cstheme="minorHAnsi"/>
          <w:i/>
          <w:sz w:val="16"/>
        </w:rPr>
        <w:t xml:space="preserve"> </w:t>
      </w:r>
      <w:r w:rsidRPr="00497DDE">
        <w:rPr>
          <w:rFonts w:cstheme="minorHAnsi"/>
          <w:i/>
          <w:sz w:val="16"/>
        </w:rPr>
        <w:t>this may be skipped and he or</w:t>
      </w:r>
      <w:r>
        <w:rPr>
          <w:rFonts w:cstheme="minorHAnsi"/>
          <w:i/>
          <w:sz w:val="16"/>
        </w:rPr>
        <w:t xml:space="preserve"> </w:t>
      </w:r>
      <w:r w:rsidRPr="00497DDE">
        <w:rPr>
          <w:rFonts w:cstheme="minorHAnsi"/>
          <w:i/>
          <w:sz w:val="16"/>
        </w:rPr>
        <w:t>she can proceed to the next question. The information recorded is confidential, name is not included on the forms, only a number will identify him or her, and no one else except [name of person(s) with access to the information] will have access to the results of the survey.)</w:t>
      </w:r>
    </w:p>
    <w:p w:rsidR="00497DDE" w:rsidRPr="00497DDE" w:rsidRDefault="00497DDE" w:rsidP="00497DDE">
      <w:pPr>
        <w:pStyle w:val="ListParagraph"/>
        <w:ind w:left="360" w:hanging="360"/>
        <w:jc w:val="both"/>
        <w:rPr>
          <w:rFonts w:cstheme="minorHAnsi"/>
          <w:i/>
          <w:sz w:val="16"/>
        </w:rPr>
      </w:pPr>
    </w:p>
    <w:p w:rsidR="00276787" w:rsidRDefault="001D41A8" w:rsidP="00276787">
      <w:pPr>
        <w:pStyle w:val="ListParagraph"/>
        <w:numPr>
          <w:ilvl w:val="0"/>
          <w:numId w:val="1"/>
        </w:numPr>
        <w:rPr>
          <w:rFonts w:cstheme="minorHAnsi"/>
          <w:b/>
        </w:rPr>
      </w:pPr>
      <w:r>
        <w:rPr>
          <w:rFonts w:cstheme="minorHAnsi"/>
          <w:b/>
        </w:rPr>
        <w:t>DURATION</w:t>
      </w:r>
    </w:p>
    <w:p w:rsidR="00497DDE" w:rsidRDefault="00497DDE" w:rsidP="00497DDE">
      <w:pPr>
        <w:pStyle w:val="ListParagraph"/>
        <w:ind w:left="0"/>
        <w:jc w:val="both"/>
        <w:rPr>
          <w:rFonts w:cstheme="minorHAnsi"/>
          <w:i/>
          <w:sz w:val="16"/>
        </w:rPr>
      </w:pPr>
      <w:r w:rsidRPr="00497DDE">
        <w:rPr>
          <w:rFonts w:cstheme="minorHAnsi"/>
          <w:i/>
          <w:sz w:val="16"/>
        </w:rPr>
        <w:t>Include a statement about the time commitments of the research for the participant including both the duration of the research and follow-up, if relevant</w:t>
      </w:r>
      <w:r w:rsidR="008B7024">
        <w:rPr>
          <w:rFonts w:cstheme="minorHAnsi"/>
          <w:i/>
          <w:sz w:val="16"/>
        </w:rPr>
        <w:t>.</w:t>
      </w:r>
    </w:p>
    <w:p w:rsidR="001D41A8" w:rsidRPr="00497DDE" w:rsidRDefault="001D41A8" w:rsidP="00497DDE">
      <w:pPr>
        <w:pStyle w:val="ListParagraph"/>
        <w:ind w:left="0"/>
        <w:rPr>
          <w:rFonts w:cstheme="minorHAnsi"/>
          <w:i/>
          <w:sz w:val="16"/>
        </w:rPr>
      </w:pPr>
    </w:p>
    <w:p w:rsidR="001D41A8" w:rsidRDefault="001D41A8" w:rsidP="00276787">
      <w:pPr>
        <w:pStyle w:val="ListParagraph"/>
        <w:numPr>
          <w:ilvl w:val="0"/>
          <w:numId w:val="1"/>
        </w:numPr>
        <w:rPr>
          <w:rFonts w:cstheme="minorHAnsi"/>
          <w:b/>
        </w:rPr>
      </w:pPr>
      <w:r>
        <w:rPr>
          <w:rFonts w:cstheme="minorHAnsi"/>
          <w:b/>
        </w:rPr>
        <w:t>RISKS</w:t>
      </w:r>
    </w:p>
    <w:p w:rsidR="00497DDE" w:rsidRPr="00497DDE" w:rsidRDefault="00497DDE" w:rsidP="00497DDE">
      <w:pPr>
        <w:pStyle w:val="ListParagraph"/>
        <w:ind w:left="0"/>
        <w:jc w:val="both"/>
        <w:rPr>
          <w:rFonts w:cstheme="minorHAnsi"/>
          <w:i/>
          <w:sz w:val="16"/>
        </w:rPr>
      </w:pPr>
      <w:r w:rsidRPr="00497DDE">
        <w:rPr>
          <w:rFonts w:cstheme="minorHAnsi"/>
          <w:i/>
          <w:sz w:val="16"/>
        </w:rPr>
        <w:t>Explain and describe any risks that can be anticipated or that are possible. The risks depend upon the nature and type of qualitative intervention,</w:t>
      </w:r>
      <w:r>
        <w:rPr>
          <w:rFonts w:cstheme="minorHAnsi"/>
          <w:i/>
          <w:sz w:val="16"/>
        </w:rPr>
        <w:t xml:space="preserve"> </w:t>
      </w:r>
      <w:r w:rsidRPr="00497DDE">
        <w:rPr>
          <w:rFonts w:cstheme="minorHAnsi"/>
          <w:i/>
          <w:sz w:val="16"/>
        </w:rPr>
        <w:t>and should be, as usual, tailored to the specific</w:t>
      </w:r>
      <w:r>
        <w:rPr>
          <w:rFonts w:cstheme="minorHAnsi"/>
          <w:i/>
          <w:sz w:val="16"/>
        </w:rPr>
        <w:t xml:space="preserve"> </w:t>
      </w:r>
      <w:r w:rsidRPr="00497DDE">
        <w:rPr>
          <w:rFonts w:cstheme="minorHAnsi"/>
          <w:i/>
          <w:sz w:val="16"/>
        </w:rPr>
        <w:t>issue and situation.</w:t>
      </w:r>
    </w:p>
    <w:p w:rsidR="00497DDE" w:rsidRPr="00497DDE" w:rsidRDefault="00497DDE" w:rsidP="00497DDE">
      <w:pPr>
        <w:pStyle w:val="ListParagraph"/>
        <w:ind w:left="0"/>
        <w:jc w:val="both"/>
        <w:rPr>
          <w:rFonts w:cstheme="minorHAnsi"/>
          <w:i/>
          <w:sz w:val="16"/>
        </w:rPr>
      </w:pPr>
    </w:p>
    <w:p w:rsidR="001D41A8" w:rsidRPr="00497DDE" w:rsidRDefault="00497DDE" w:rsidP="00497DDE">
      <w:pPr>
        <w:pStyle w:val="ListParagraph"/>
        <w:ind w:left="0"/>
        <w:jc w:val="both"/>
        <w:rPr>
          <w:rFonts w:cstheme="minorHAnsi"/>
          <w:i/>
          <w:sz w:val="16"/>
        </w:rPr>
      </w:pPr>
      <w:r w:rsidRPr="00497DDE">
        <w:rPr>
          <w:rFonts w:cstheme="minorHAnsi"/>
          <w:i/>
          <w:sz w:val="16"/>
        </w:rPr>
        <w:t>If the discussion is on</w:t>
      </w:r>
      <w:r>
        <w:rPr>
          <w:rFonts w:cstheme="minorHAnsi"/>
          <w:i/>
          <w:sz w:val="16"/>
        </w:rPr>
        <w:t xml:space="preserve"> sensitive and personal issues </w:t>
      </w:r>
      <w:r w:rsidRPr="00497DDE">
        <w:rPr>
          <w:rFonts w:cstheme="minorHAnsi"/>
          <w:i/>
          <w:sz w:val="16"/>
        </w:rPr>
        <w:t>(e.g., reproductive   and</w:t>
      </w:r>
      <w:r>
        <w:rPr>
          <w:rFonts w:cstheme="minorHAnsi"/>
          <w:i/>
          <w:sz w:val="16"/>
        </w:rPr>
        <w:t xml:space="preserve"> </w:t>
      </w:r>
      <w:r w:rsidRPr="00497DDE">
        <w:rPr>
          <w:rFonts w:cstheme="minorHAnsi"/>
          <w:i/>
          <w:sz w:val="16"/>
        </w:rPr>
        <w:t>sexual health,</w:t>
      </w:r>
      <w:r>
        <w:rPr>
          <w:rFonts w:cstheme="minorHAnsi"/>
          <w:i/>
          <w:sz w:val="16"/>
        </w:rPr>
        <w:t xml:space="preserve"> </w:t>
      </w:r>
      <w:r w:rsidRPr="00497DDE">
        <w:rPr>
          <w:rFonts w:cstheme="minorHAnsi"/>
          <w:i/>
          <w:sz w:val="16"/>
        </w:rPr>
        <w:t>personal</w:t>
      </w:r>
      <w:r>
        <w:rPr>
          <w:rFonts w:cstheme="minorHAnsi"/>
          <w:i/>
          <w:sz w:val="16"/>
        </w:rPr>
        <w:t xml:space="preserve"> </w:t>
      </w:r>
      <w:r w:rsidRPr="00497DDE">
        <w:rPr>
          <w:rFonts w:cstheme="minorHAnsi"/>
          <w:i/>
          <w:sz w:val="16"/>
        </w:rPr>
        <w:t>habits, etc.) or</w:t>
      </w:r>
      <w:r>
        <w:rPr>
          <w:rFonts w:cstheme="minorHAnsi"/>
          <w:i/>
          <w:sz w:val="16"/>
        </w:rPr>
        <w:t xml:space="preserve"> </w:t>
      </w:r>
      <w:r w:rsidRPr="00497DDE">
        <w:rPr>
          <w:rFonts w:cstheme="minorHAnsi"/>
          <w:i/>
          <w:sz w:val="16"/>
        </w:rPr>
        <w:t>confidential</w:t>
      </w:r>
      <w:r>
        <w:rPr>
          <w:rFonts w:cstheme="minorHAnsi"/>
          <w:i/>
          <w:sz w:val="16"/>
        </w:rPr>
        <w:t xml:space="preserve"> </w:t>
      </w:r>
      <w:r w:rsidRPr="00497DDE">
        <w:rPr>
          <w:rFonts w:cstheme="minorHAnsi"/>
          <w:i/>
          <w:sz w:val="16"/>
        </w:rPr>
        <w:t>in nature, then there</w:t>
      </w:r>
      <w:r>
        <w:rPr>
          <w:rFonts w:cstheme="minorHAnsi"/>
          <w:i/>
          <w:sz w:val="16"/>
        </w:rPr>
        <w:t xml:space="preserve"> </w:t>
      </w:r>
      <w:r w:rsidRPr="00497DDE">
        <w:rPr>
          <w:rFonts w:cstheme="minorHAnsi"/>
          <w:i/>
          <w:sz w:val="16"/>
        </w:rPr>
        <w:t>is a risk of embarrassment, discomfort or</w:t>
      </w:r>
      <w:r>
        <w:rPr>
          <w:rFonts w:cstheme="minorHAnsi"/>
          <w:i/>
          <w:sz w:val="16"/>
        </w:rPr>
        <w:t xml:space="preserve"> </w:t>
      </w:r>
      <w:r w:rsidRPr="00497DDE">
        <w:rPr>
          <w:rFonts w:cstheme="minorHAnsi"/>
          <w:i/>
          <w:sz w:val="16"/>
        </w:rPr>
        <w:t>fear. Assure the participant that he or she does not have to answer any question or take part in the discussion, interview, or survey if he or she feels the question(s) are too personal or if talking about them makes him or her</w:t>
      </w:r>
      <w:r>
        <w:rPr>
          <w:rFonts w:cstheme="minorHAnsi"/>
          <w:i/>
          <w:sz w:val="16"/>
        </w:rPr>
        <w:t xml:space="preserve"> </w:t>
      </w:r>
      <w:r w:rsidRPr="00497DDE">
        <w:rPr>
          <w:rFonts w:cstheme="minorHAnsi"/>
          <w:i/>
          <w:sz w:val="16"/>
        </w:rPr>
        <w:t>uncomfortable.</w:t>
      </w:r>
    </w:p>
    <w:p w:rsidR="00497DDE" w:rsidRPr="00497DDE" w:rsidRDefault="00497DDE" w:rsidP="001D41A8">
      <w:pPr>
        <w:pStyle w:val="ListParagraph"/>
        <w:ind w:left="0"/>
        <w:rPr>
          <w:rFonts w:cstheme="minorHAnsi"/>
          <w:i/>
          <w:sz w:val="16"/>
        </w:rPr>
      </w:pPr>
    </w:p>
    <w:p w:rsidR="001D41A8" w:rsidRDefault="001D41A8" w:rsidP="001D41A8">
      <w:pPr>
        <w:pStyle w:val="ListParagraph"/>
        <w:numPr>
          <w:ilvl w:val="0"/>
          <w:numId w:val="1"/>
        </w:numPr>
        <w:rPr>
          <w:rFonts w:cstheme="minorHAnsi"/>
          <w:b/>
        </w:rPr>
      </w:pPr>
      <w:r>
        <w:rPr>
          <w:rFonts w:cstheme="minorHAnsi"/>
          <w:b/>
        </w:rPr>
        <w:t>BENEFITS</w:t>
      </w:r>
    </w:p>
    <w:p w:rsidR="00497DDE" w:rsidRDefault="00497DDE" w:rsidP="00497DDE">
      <w:pPr>
        <w:pStyle w:val="ListParagraph"/>
        <w:ind w:left="0"/>
        <w:jc w:val="both"/>
        <w:rPr>
          <w:rFonts w:cstheme="minorHAnsi"/>
          <w:i/>
          <w:sz w:val="16"/>
        </w:rPr>
      </w:pPr>
      <w:r w:rsidRPr="00497DDE">
        <w:rPr>
          <w:rFonts w:cstheme="minorHAnsi"/>
          <w:i/>
          <w:sz w:val="16"/>
        </w:rPr>
        <w:t>Benefits may be divided into benefits to the individual, benefits to the community in which the individual resides, and benefits to society as a whole as a result of finding an answer to the research question. Mention only those activities that will be actual benefits and not those to which they are entitled regardless of participation.</w:t>
      </w:r>
    </w:p>
    <w:p w:rsidR="00497DDE" w:rsidRPr="00497DDE" w:rsidRDefault="00497DDE" w:rsidP="00497DDE">
      <w:pPr>
        <w:pStyle w:val="ListParagraph"/>
        <w:ind w:left="0"/>
        <w:rPr>
          <w:rFonts w:cstheme="minorHAnsi"/>
          <w:i/>
          <w:sz w:val="16"/>
        </w:rPr>
      </w:pPr>
    </w:p>
    <w:p w:rsidR="001D41A8" w:rsidRDefault="001D41A8" w:rsidP="0094433B">
      <w:pPr>
        <w:pStyle w:val="ListParagraph"/>
        <w:numPr>
          <w:ilvl w:val="0"/>
          <w:numId w:val="1"/>
        </w:numPr>
        <w:spacing w:after="0" w:line="240" w:lineRule="auto"/>
        <w:rPr>
          <w:rFonts w:cstheme="minorHAnsi"/>
          <w:b/>
        </w:rPr>
      </w:pPr>
      <w:r>
        <w:rPr>
          <w:rFonts w:cstheme="minorHAnsi"/>
          <w:b/>
        </w:rPr>
        <w:t>REIMBURSEMENTS</w:t>
      </w:r>
    </w:p>
    <w:p w:rsidR="001D41A8" w:rsidRDefault="00497DDE" w:rsidP="0094433B">
      <w:pPr>
        <w:spacing w:after="0" w:line="240" w:lineRule="auto"/>
        <w:jc w:val="both"/>
        <w:rPr>
          <w:rFonts w:cstheme="minorHAnsi"/>
          <w:i/>
          <w:sz w:val="16"/>
        </w:rPr>
      </w:pPr>
      <w:r w:rsidRPr="00497DDE">
        <w:rPr>
          <w:rFonts w:cstheme="minorHAnsi"/>
          <w:i/>
          <w:sz w:val="16"/>
        </w:rPr>
        <w:t>State clearly that the participants will not receive payments beyond reimbursements for</w:t>
      </w:r>
      <w:r>
        <w:rPr>
          <w:rFonts w:cstheme="minorHAnsi"/>
          <w:i/>
          <w:sz w:val="16"/>
        </w:rPr>
        <w:t xml:space="preserve"> </w:t>
      </w:r>
      <w:r w:rsidRPr="00497DDE">
        <w:rPr>
          <w:rFonts w:cstheme="minorHAnsi"/>
          <w:i/>
          <w:sz w:val="16"/>
        </w:rPr>
        <w:t>expenses incurred as a result of their</w:t>
      </w:r>
      <w:r>
        <w:rPr>
          <w:rFonts w:cstheme="minorHAnsi"/>
          <w:i/>
          <w:sz w:val="16"/>
        </w:rPr>
        <w:t xml:space="preserve"> </w:t>
      </w:r>
      <w:r w:rsidRPr="00497DDE">
        <w:rPr>
          <w:rFonts w:cstheme="minorHAnsi"/>
          <w:i/>
          <w:sz w:val="16"/>
        </w:rPr>
        <w:t>participation.</w:t>
      </w:r>
    </w:p>
    <w:p w:rsidR="0094433B" w:rsidRPr="00497DDE" w:rsidRDefault="0094433B" w:rsidP="0094433B">
      <w:pPr>
        <w:spacing w:after="0" w:line="240" w:lineRule="auto"/>
        <w:jc w:val="both"/>
        <w:rPr>
          <w:rFonts w:cstheme="minorHAnsi"/>
          <w:i/>
          <w:sz w:val="16"/>
        </w:rPr>
      </w:pPr>
    </w:p>
    <w:p w:rsidR="001D41A8" w:rsidRDefault="001D41A8" w:rsidP="0094433B">
      <w:pPr>
        <w:pStyle w:val="ListParagraph"/>
        <w:numPr>
          <w:ilvl w:val="0"/>
          <w:numId w:val="1"/>
        </w:numPr>
        <w:spacing w:after="0"/>
        <w:rPr>
          <w:rFonts w:cstheme="minorHAnsi"/>
          <w:b/>
        </w:rPr>
      </w:pPr>
      <w:r>
        <w:rPr>
          <w:rFonts w:cstheme="minorHAnsi"/>
          <w:b/>
        </w:rPr>
        <w:t>CONFIDENTIALITY</w:t>
      </w:r>
    </w:p>
    <w:p w:rsidR="00497DDE" w:rsidRPr="00497DDE" w:rsidRDefault="00497DDE" w:rsidP="00497DDE">
      <w:pPr>
        <w:jc w:val="both"/>
        <w:rPr>
          <w:rFonts w:cstheme="minorHAnsi"/>
          <w:i/>
          <w:sz w:val="16"/>
        </w:rPr>
      </w:pPr>
      <w:r w:rsidRPr="00497DDE">
        <w:rPr>
          <w:rFonts w:cstheme="minorHAnsi"/>
          <w:i/>
          <w:sz w:val="16"/>
        </w:rPr>
        <w:t>Explain how the research team will</w:t>
      </w:r>
      <w:r>
        <w:rPr>
          <w:rFonts w:cstheme="minorHAnsi"/>
          <w:i/>
          <w:sz w:val="16"/>
        </w:rPr>
        <w:t xml:space="preserve"> </w:t>
      </w:r>
      <w:r w:rsidRPr="00497DDE">
        <w:rPr>
          <w:rFonts w:cstheme="minorHAnsi"/>
          <w:i/>
          <w:sz w:val="16"/>
        </w:rPr>
        <w:t>maintain the confidentiality of data</w:t>
      </w:r>
      <w:r>
        <w:rPr>
          <w:rFonts w:cstheme="minorHAnsi"/>
          <w:i/>
          <w:sz w:val="16"/>
        </w:rPr>
        <w:t xml:space="preserve"> </w:t>
      </w:r>
      <w:r w:rsidRPr="00497DDE">
        <w:rPr>
          <w:rFonts w:cstheme="minorHAnsi"/>
          <w:i/>
          <w:sz w:val="16"/>
        </w:rPr>
        <w:t>with respect to both information about the participant and information that the participant shares. Outline any limits to confidentiality. Inform the participant that because something out of the ordinary is being done through research, any individual taking part in the research is likely to be more easily identified by members of the community and therefore more likely to be stigmatized. If the research is sensitive and/or involves participants who are highly vulnerable - research concerning violence against women for example - explain to the participant any extra precautions you will take to ensure safety and anonymity.</w:t>
      </w:r>
    </w:p>
    <w:p w:rsidR="00497DDE" w:rsidRPr="00497DDE" w:rsidRDefault="00497DDE" w:rsidP="00497DDE">
      <w:pPr>
        <w:jc w:val="both"/>
        <w:rPr>
          <w:rFonts w:cstheme="minorHAnsi"/>
          <w:i/>
          <w:sz w:val="16"/>
        </w:rPr>
      </w:pPr>
      <w:r w:rsidRPr="00497DDE">
        <w:rPr>
          <w:rFonts w:cstheme="minorHAnsi"/>
          <w:i/>
          <w:sz w:val="16"/>
        </w:rPr>
        <w:t>(The</w:t>
      </w:r>
      <w:r>
        <w:rPr>
          <w:rFonts w:cstheme="minorHAnsi"/>
          <w:i/>
          <w:sz w:val="16"/>
        </w:rPr>
        <w:t xml:space="preserve"> </w:t>
      </w:r>
      <w:r w:rsidRPr="00497DDE">
        <w:rPr>
          <w:rFonts w:cstheme="minorHAnsi"/>
          <w:i/>
          <w:sz w:val="16"/>
        </w:rPr>
        <w:t>following applies to focus</w:t>
      </w:r>
      <w:r>
        <w:rPr>
          <w:rFonts w:cstheme="minorHAnsi"/>
          <w:i/>
          <w:sz w:val="16"/>
        </w:rPr>
        <w:t xml:space="preserve"> </w:t>
      </w:r>
      <w:r w:rsidRPr="00497DDE">
        <w:rPr>
          <w:rFonts w:cstheme="minorHAnsi"/>
          <w:i/>
          <w:sz w:val="16"/>
        </w:rPr>
        <w:t>groups)</w:t>
      </w:r>
    </w:p>
    <w:p w:rsidR="001D41A8" w:rsidRPr="00497DDE" w:rsidRDefault="00497DDE" w:rsidP="00497DDE">
      <w:pPr>
        <w:jc w:val="both"/>
        <w:rPr>
          <w:rFonts w:cstheme="minorHAnsi"/>
          <w:i/>
          <w:sz w:val="16"/>
        </w:rPr>
      </w:pPr>
      <w:r w:rsidRPr="00497DDE">
        <w:rPr>
          <w:rFonts w:cstheme="minorHAnsi"/>
          <w:i/>
          <w:sz w:val="16"/>
        </w:rPr>
        <w:t>Focus groups provide a</w:t>
      </w:r>
      <w:r>
        <w:rPr>
          <w:rFonts w:cstheme="minorHAnsi"/>
          <w:i/>
          <w:sz w:val="16"/>
        </w:rPr>
        <w:t xml:space="preserve"> </w:t>
      </w:r>
      <w:r w:rsidRPr="00497DDE">
        <w:rPr>
          <w:rFonts w:cstheme="minorHAnsi"/>
          <w:i/>
          <w:sz w:val="16"/>
        </w:rPr>
        <w:t>particular</w:t>
      </w:r>
      <w:r>
        <w:rPr>
          <w:rFonts w:cstheme="minorHAnsi"/>
          <w:i/>
          <w:sz w:val="16"/>
        </w:rPr>
        <w:t xml:space="preserve"> </w:t>
      </w:r>
      <w:r w:rsidRPr="00497DDE">
        <w:rPr>
          <w:rFonts w:cstheme="minorHAnsi"/>
          <w:i/>
          <w:sz w:val="16"/>
        </w:rPr>
        <w:t>challenge to confidentiality because once something is said in the group it becomes common knowledge. Explain to the participant the group participants shall be encouraged to respect confidentiality, but that this cannot be guaranteed.</w:t>
      </w:r>
    </w:p>
    <w:p w:rsidR="001D41A8" w:rsidRDefault="001D41A8" w:rsidP="0094433B">
      <w:pPr>
        <w:pStyle w:val="ListParagraph"/>
        <w:numPr>
          <w:ilvl w:val="0"/>
          <w:numId w:val="1"/>
        </w:numPr>
        <w:spacing w:after="0"/>
        <w:rPr>
          <w:rFonts w:cstheme="minorHAnsi"/>
          <w:b/>
        </w:rPr>
      </w:pPr>
      <w:r>
        <w:rPr>
          <w:rFonts w:cstheme="minorHAnsi"/>
          <w:b/>
        </w:rPr>
        <w:t>SHARING THE RESULT</w:t>
      </w:r>
    </w:p>
    <w:p w:rsidR="0094433B" w:rsidRDefault="00497DDE" w:rsidP="0094433B">
      <w:pPr>
        <w:pStyle w:val="BodyText"/>
        <w:spacing w:after="240"/>
        <w:jc w:val="both"/>
        <w:rPr>
          <w:w w:val="105"/>
        </w:rPr>
      </w:pPr>
      <w:r w:rsidRPr="00497DDE">
        <w:rPr>
          <w:i/>
          <w:sz w:val="16"/>
        </w:rPr>
        <w:t>If there is a plan and a timeline for the sharing of information, include the details. The participant may also be informed that the research findings will</w:t>
      </w:r>
      <w:r w:rsidRPr="00497DDE">
        <w:rPr>
          <w:i/>
          <w:w w:val="105"/>
          <w:sz w:val="16"/>
        </w:rPr>
        <w:t xml:space="preserve"> be shared more broadly, for example, through publications and conferences</w:t>
      </w:r>
      <w:r>
        <w:rPr>
          <w:w w:val="105"/>
        </w:rPr>
        <w:t>.</w:t>
      </w:r>
    </w:p>
    <w:p w:rsidR="00497DDE" w:rsidRPr="0094433B" w:rsidRDefault="001D41A8" w:rsidP="0094433B">
      <w:pPr>
        <w:pStyle w:val="BodyText"/>
        <w:numPr>
          <w:ilvl w:val="0"/>
          <w:numId w:val="1"/>
        </w:numPr>
        <w:jc w:val="both"/>
        <w:rPr>
          <w:w w:val="105"/>
        </w:rPr>
      </w:pPr>
      <w:r>
        <w:rPr>
          <w:rFonts w:cstheme="minorHAnsi"/>
          <w:b/>
        </w:rPr>
        <w:t>RIGHT TO REFUSE OR WITHDRAW</w:t>
      </w:r>
    </w:p>
    <w:p w:rsidR="00497DDE" w:rsidRDefault="00497DDE" w:rsidP="0094433B">
      <w:pPr>
        <w:pStyle w:val="ListParagraph"/>
        <w:spacing w:after="0"/>
        <w:ind w:left="0"/>
        <w:jc w:val="both"/>
        <w:rPr>
          <w:rFonts w:cstheme="minorHAnsi"/>
          <w:i/>
          <w:sz w:val="16"/>
        </w:rPr>
      </w:pPr>
      <w:r w:rsidRPr="00497DDE">
        <w:rPr>
          <w:rFonts w:cstheme="minorHAnsi"/>
          <w:i/>
          <w:sz w:val="16"/>
        </w:rPr>
        <w:t>Reiterate that participation is voluntary and includes the right to withdraw. Tailor</w:t>
      </w:r>
      <w:r>
        <w:rPr>
          <w:rFonts w:cstheme="minorHAnsi"/>
          <w:i/>
          <w:sz w:val="16"/>
        </w:rPr>
        <w:t xml:space="preserve"> </w:t>
      </w:r>
      <w:r w:rsidRPr="00497DDE">
        <w:rPr>
          <w:rFonts w:cstheme="minorHAnsi"/>
          <w:i/>
          <w:sz w:val="16"/>
        </w:rPr>
        <w:t>this section to ensure</w:t>
      </w:r>
      <w:r>
        <w:rPr>
          <w:rFonts w:cstheme="minorHAnsi"/>
          <w:i/>
          <w:sz w:val="16"/>
        </w:rPr>
        <w:t xml:space="preserve"> </w:t>
      </w:r>
      <w:r w:rsidRPr="00497DDE">
        <w:rPr>
          <w:rFonts w:cstheme="minorHAnsi"/>
          <w:i/>
          <w:sz w:val="16"/>
        </w:rPr>
        <w:t>that it fits for</w:t>
      </w:r>
      <w:r>
        <w:rPr>
          <w:rFonts w:cstheme="minorHAnsi"/>
          <w:i/>
          <w:sz w:val="16"/>
        </w:rPr>
        <w:t xml:space="preserve"> </w:t>
      </w:r>
      <w:r w:rsidRPr="00497DDE">
        <w:rPr>
          <w:rFonts w:cstheme="minorHAnsi"/>
          <w:i/>
          <w:sz w:val="16"/>
        </w:rPr>
        <w:t>the group for</w:t>
      </w:r>
      <w:r>
        <w:rPr>
          <w:rFonts w:cstheme="minorHAnsi"/>
          <w:i/>
          <w:sz w:val="16"/>
        </w:rPr>
        <w:t xml:space="preserve"> </w:t>
      </w:r>
      <w:r w:rsidRPr="00497DDE">
        <w:rPr>
          <w:rFonts w:cstheme="minorHAnsi"/>
          <w:i/>
          <w:sz w:val="16"/>
        </w:rPr>
        <w:t>whom</w:t>
      </w:r>
      <w:r>
        <w:rPr>
          <w:rFonts w:cstheme="minorHAnsi"/>
          <w:i/>
          <w:sz w:val="16"/>
        </w:rPr>
        <w:t xml:space="preserve"> </w:t>
      </w:r>
      <w:r w:rsidRPr="00497DDE">
        <w:rPr>
          <w:rFonts w:cstheme="minorHAnsi"/>
          <w:i/>
          <w:sz w:val="16"/>
        </w:rPr>
        <w:t>one is seeking consent. Participants should have an opportunity to review their</w:t>
      </w:r>
      <w:r>
        <w:rPr>
          <w:rFonts w:cstheme="minorHAnsi"/>
          <w:i/>
          <w:sz w:val="16"/>
        </w:rPr>
        <w:t xml:space="preserve"> </w:t>
      </w:r>
      <w:r w:rsidRPr="00497DDE">
        <w:rPr>
          <w:rFonts w:cstheme="minorHAnsi"/>
          <w:i/>
          <w:sz w:val="16"/>
        </w:rPr>
        <w:t>remarks in individual</w:t>
      </w:r>
      <w:r>
        <w:rPr>
          <w:rFonts w:cstheme="minorHAnsi"/>
          <w:i/>
          <w:sz w:val="16"/>
        </w:rPr>
        <w:t xml:space="preserve"> </w:t>
      </w:r>
      <w:r w:rsidRPr="00497DDE">
        <w:rPr>
          <w:rFonts w:cstheme="minorHAnsi"/>
          <w:i/>
          <w:sz w:val="16"/>
        </w:rPr>
        <w:t>interviews and erase part or all of the recording or note.</w:t>
      </w:r>
    </w:p>
    <w:p w:rsidR="0094433B" w:rsidRPr="0094433B" w:rsidRDefault="0094433B" w:rsidP="0094433B">
      <w:pPr>
        <w:pStyle w:val="ListParagraph"/>
        <w:spacing w:after="0"/>
        <w:ind w:left="0"/>
        <w:jc w:val="both"/>
        <w:rPr>
          <w:rFonts w:cstheme="minorHAnsi"/>
          <w:i/>
          <w:sz w:val="16"/>
        </w:rPr>
      </w:pPr>
    </w:p>
    <w:p w:rsidR="00497DDE" w:rsidRDefault="001D41A8" w:rsidP="00497DDE">
      <w:pPr>
        <w:pStyle w:val="ListParagraph"/>
        <w:numPr>
          <w:ilvl w:val="0"/>
          <w:numId w:val="1"/>
        </w:numPr>
        <w:rPr>
          <w:rFonts w:cstheme="minorHAnsi"/>
          <w:b/>
        </w:rPr>
      </w:pPr>
      <w:r>
        <w:rPr>
          <w:rFonts w:cstheme="minorHAnsi"/>
          <w:b/>
        </w:rPr>
        <w:t>WHO TO CONTACT</w:t>
      </w:r>
    </w:p>
    <w:p w:rsidR="001D41A8" w:rsidRPr="00497DDE" w:rsidRDefault="00497DDE" w:rsidP="00497DDE">
      <w:pPr>
        <w:pStyle w:val="ListParagraph"/>
        <w:ind w:left="0"/>
        <w:jc w:val="both"/>
        <w:rPr>
          <w:rFonts w:cstheme="minorHAnsi"/>
          <w:b/>
        </w:rPr>
      </w:pPr>
      <w:r w:rsidRPr="00497DDE">
        <w:rPr>
          <w:i/>
          <w:sz w:val="16"/>
        </w:rPr>
        <w:t xml:space="preserve">Provide the name and </w:t>
      </w:r>
      <w:r w:rsidRPr="00497DDE">
        <w:rPr>
          <w:i/>
          <w:spacing w:val="-3"/>
          <w:sz w:val="16"/>
        </w:rPr>
        <w:t xml:space="preserve">contact </w:t>
      </w:r>
      <w:r w:rsidRPr="00497DDE">
        <w:rPr>
          <w:i/>
          <w:sz w:val="16"/>
        </w:rPr>
        <w:t xml:space="preserve">information of someone who </w:t>
      </w:r>
      <w:r w:rsidRPr="00497DDE">
        <w:rPr>
          <w:i/>
          <w:spacing w:val="4"/>
          <w:sz w:val="16"/>
        </w:rPr>
        <w:t xml:space="preserve">is </w:t>
      </w:r>
      <w:r w:rsidRPr="00497DDE">
        <w:rPr>
          <w:i/>
          <w:sz w:val="16"/>
        </w:rPr>
        <w:t xml:space="preserve">involved, </w:t>
      </w:r>
      <w:r w:rsidRPr="00497DDE">
        <w:rPr>
          <w:i/>
          <w:spacing w:val="2"/>
          <w:sz w:val="16"/>
        </w:rPr>
        <w:t xml:space="preserve">informed </w:t>
      </w:r>
      <w:r w:rsidRPr="00497DDE">
        <w:rPr>
          <w:i/>
          <w:sz w:val="16"/>
        </w:rPr>
        <w:t xml:space="preserve">and accessible - a local person who </w:t>
      </w:r>
      <w:r w:rsidRPr="00497DDE">
        <w:rPr>
          <w:i/>
          <w:spacing w:val="-3"/>
          <w:sz w:val="16"/>
        </w:rPr>
        <w:t xml:space="preserve">can </w:t>
      </w:r>
      <w:r w:rsidRPr="00497DDE">
        <w:rPr>
          <w:i/>
          <w:sz w:val="16"/>
        </w:rPr>
        <w:t xml:space="preserve">actually be </w:t>
      </w:r>
      <w:r w:rsidRPr="00497DDE">
        <w:rPr>
          <w:i/>
          <w:spacing w:val="-4"/>
          <w:sz w:val="16"/>
        </w:rPr>
        <w:t xml:space="preserve">contacted. </w:t>
      </w:r>
      <w:r w:rsidRPr="00497DDE">
        <w:rPr>
          <w:i/>
          <w:sz w:val="16"/>
        </w:rPr>
        <w:t xml:space="preserve">State also the name (and </w:t>
      </w:r>
      <w:r w:rsidRPr="00497DDE">
        <w:rPr>
          <w:i/>
          <w:spacing w:val="-3"/>
          <w:sz w:val="16"/>
        </w:rPr>
        <w:t xml:space="preserve">contact </w:t>
      </w:r>
      <w:r w:rsidRPr="00497DDE">
        <w:rPr>
          <w:i/>
          <w:spacing w:val="2"/>
          <w:sz w:val="16"/>
        </w:rPr>
        <w:t xml:space="preserve">details) </w:t>
      </w:r>
      <w:r w:rsidRPr="00497DDE">
        <w:rPr>
          <w:i/>
          <w:sz w:val="16"/>
        </w:rPr>
        <w:t xml:space="preserve">of the local </w:t>
      </w:r>
      <w:r w:rsidRPr="00497DDE">
        <w:rPr>
          <w:i/>
          <w:spacing w:val="-3"/>
          <w:sz w:val="16"/>
        </w:rPr>
        <w:t xml:space="preserve">REC </w:t>
      </w:r>
      <w:r w:rsidRPr="00497DDE">
        <w:rPr>
          <w:i/>
          <w:sz w:val="16"/>
        </w:rPr>
        <w:t xml:space="preserve">that has </w:t>
      </w:r>
      <w:r w:rsidRPr="00497DDE">
        <w:rPr>
          <w:i/>
          <w:spacing w:val="-5"/>
          <w:sz w:val="16"/>
        </w:rPr>
        <w:t xml:space="preserve">approved </w:t>
      </w:r>
      <w:r w:rsidRPr="00497DDE">
        <w:rPr>
          <w:i/>
          <w:sz w:val="16"/>
        </w:rPr>
        <w:t>the proposal.</w:t>
      </w:r>
    </w:p>
    <w:p w:rsidR="00497DDE" w:rsidRDefault="00497DDE" w:rsidP="00C1511F">
      <w:pPr>
        <w:jc w:val="center"/>
        <w:rPr>
          <w:b/>
        </w:rPr>
      </w:pPr>
    </w:p>
    <w:p w:rsidR="005F232E" w:rsidRDefault="005F232E" w:rsidP="00C1511F">
      <w:pPr>
        <w:jc w:val="center"/>
        <w:rPr>
          <w:b/>
        </w:rPr>
      </w:pPr>
    </w:p>
    <w:p w:rsidR="0094433B" w:rsidRDefault="0094433B" w:rsidP="00C1511F">
      <w:pPr>
        <w:jc w:val="center"/>
        <w:rPr>
          <w:b/>
        </w:rPr>
      </w:pPr>
    </w:p>
    <w:p w:rsidR="00643840" w:rsidRDefault="007F0A2F" w:rsidP="00C1511F">
      <w:pPr>
        <w:jc w:val="center"/>
        <w:rPr>
          <w:b/>
        </w:rPr>
      </w:pPr>
      <w:r>
        <w:rPr>
          <w:b/>
        </w:rPr>
        <w:lastRenderedPageBreak/>
        <w:t xml:space="preserve">PART II: </w:t>
      </w:r>
      <w:r w:rsidR="00C1511F" w:rsidRPr="00643840">
        <w:rPr>
          <w:b/>
        </w:rPr>
        <w:t xml:space="preserve">CERTIFICATE </w:t>
      </w:r>
      <w:r w:rsidR="00643840" w:rsidRPr="00643840">
        <w:rPr>
          <w:b/>
        </w:rPr>
        <w:t>OF CONSENT</w:t>
      </w:r>
    </w:p>
    <w:p w:rsidR="00497DDE" w:rsidRDefault="00497DDE" w:rsidP="00497DDE">
      <w:pPr>
        <w:spacing w:after="0"/>
        <w:jc w:val="both"/>
      </w:pPr>
      <w:r w:rsidRPr="00497DDE">
        <w:tab/>
        <w:t>I have read the foregoing information, or it has been read to me. I have had the opportunity to ask questions about it and any questions I have asked have been answered to my satisfaction. I consent voluntarily to be a participant in this study.</w:t>
      </w:r>
    </w:p>
    <w:p w:rsidR="00497DDE" w:rsidRPr="00497DDE" w:rsidRDefault="00497DDE" w:rsidP="00497DDE">
      <w:pPr>
        <w:spacing w:after="0"/>
        <w:jc w:val="both"/>
      </w:pPr>
    </w:p>
    <w:p w:rsidR="00497DDE" w:rsidRDefault="002B1652" w:rsidP="00497DDE">
      <w:pPr>
        <w:spacing w:after="0" w:line="240" w:lineRule="auto"/>
        <w:jc w:val="both"/>
        <w:rPr>
          <w:b/>
        </w:rPr>
      </w:pPr>
      <w:r>
        <w:rPr>
          <w:b/>
          <w:noProof/>
        </w:rPr>
        <mc:AlternateContent>
          <mc:Choice Requires="wps">
            <w:drawing>
              <wp:anchor distT="0" distB="0" distL="114300" distR="114300" simplePos="0" relativeHeight="251721728" behindDoc="0" locked="0" layoutInCell="1" allowOverlap="1" wp14:anchorId="5840AAB9" wp14:editId="43E24D8E">
                <wp:simplePos x="0" y="0"/>
                <wp:positionH relativeFrom="column">
                  <wp:posOffset>1516380</wp:posOffset>
                </wp:positionH>
                <wp:positionV relativeFrom="paragraph">
                  <wp:posOffset>160655</wp:posOffset>
                </wp:positionV>
                <wp:extent cx="883920" cy="2885"/>
                <wp:effectExtent l="0" t="0" r="30480" b="35560"/>
                <wp:wrapNone/>
                <wp:docPr id="8" name="Straight Connector 8"/>
                <wp:cNvGraphicFramePr/>
                <a:graphic xmlns:a="http://schemas.openxmlformats.org/drawingml/2006/main">
                  <a:graphicData uri="http://schemas.microsoft.com/office/word/2010/wordprocessingShape">
                    <wps:wsp>
                      <wps:cNvCnPr/>
                      <wps:spPr>
                        <a:xfrm>
                          <a:off x="0" y="0"/>
                          <a:ext cx="883920" cy="28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A1933A1" id="Straight Connector 8" o:spid="_x0000_s1026" style="position:absolute;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9.4pt,12.65pt" to="189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" strokecolor="black [3200]" strokeweight=".5pt">
                <v:stroke joinstyle="miter"/>
              </v:line>
            </w:pict>
          </mc:Fallback>
        </mc:AlternateContent>
      </w:r>
      <w:r>
        <w:rPr>
          <w:b/>
        </w:rPr>
        <w:t>Print Name of Participant:</w:t>
      </w:r>
    </w:p>
    <w:p w:rsidR="00497DDE" w:rsidRDefault="002B1652" w:rsidP="00497DDE">
      <w:pPr>
        <w:spacing w:after="0" w:line="240" w:lineRule="auto"/>
        <w:jc w:val="both"/>
        <w:rPr>
          <w:b/>
        </w:rPr>
      </w:pPr>
      <w:r>
        <w:rPr>
          <w:b/>
          <w:noProof/>
        </w:rPr>
        <mc:AlternateContent>
          <mc:Choice Requires="wps">
            <w:drawing>
              <wp:anchor distT="0" distB="0" distL="114300" distR="114300" simplePos="0" relativeHeight="251723776" behindDoc="0" locked="0" layoutInCell="1" allowOverlap="1" wp14:anchorId="35C945B2" wp14:editId="05838A05">
                <wp:simplePos x="0" y="0"/>
                <wp:positionH relativeFrom="column">
                  <wp:posOffset>1411605</wp:posOffset>
                </wp:positionH>
                <wp:positionV relativeFrom="paragraph">
                  <wp:posOffset>160020</wp:posOffset>
                </wp:positionV>
                <wp:extent cx="988695" cy="2885"/>
                <wp:effectExtent l="0" t="0" r="20955" b="35560"/>
                <wp:wrapNone/>
                <wp:docPr id="9" name="Straight Connector 9"/>
                <wp:cNvGraphicFramePr/>
                <a:graphic xmlns:a="http://schemas.openxmlformats.org/drawingml/2006/main">
                  <a:graphicData uri="http://schemas.microsoft.com/office/word/2010/wordprocessingShape">
                    <wps:wsp>
                      <wps:cNvCnPr/>
                      <wps:spPr>
                        <a:xfrm>
                          <a:off x="0" y="0"/>
                          <a:ext cx="988695" cy="28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A2EFC1C" id="Straight Connector 9" o:spid="_x0000_s1026" style="position:absolute;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15pt,12.6pt" to="189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" strokecolor="black [3200]" strokeweight=".5pt">
                <v:stroke joinstyle="miter"/>
              </v:line>
            </w:pict>
          </mc:Fallback>
        </mc:AlternateContent>
      </w:r>
      <w:r w:rsidR="00497DDE" w:rsidRPr="00497DDE">
        <w:rPr>
          <w:b/>
        </w:rPr>
        <w:t xml:space="preserve">Signature of Participant:  </w:t>
      </w:r>
      <w:r w:rsidR="00497DDE" w:rsidRPr="00497DDE">
        <w:rPr>
          <w:b/>
        </w:rPr>
        <w:tab/>
      </w:r>
      <w:r w:rsidR="00497DDE" w:rsidRPr="00497DDE">
        <w:rPr>
          <w:b/>
        </w:rPr>
        <w:tab/>
        <w:t xml:space="preserve"> </w:t>
      </w:r>
    </w:p>
    <w:p w:rsidR="00497DDE" w:rsidRPr="00497DDE" w:rsidRDefault="00497DDE" w:rsidP="00497DDE">
      <w:pPr>
        <w:spacing w:after="0" w:line="240" w:lineRule="auto"/>
        <w:jc w:val="both"/>
        <w:rPr>
          <w:b/>
        </w:rPr>
      </w:pPr>
      <w:r w:rsidRPr="00497DDE">
        <w:rPr>
          <w:b/>
        </w:rPr>
        <w:t>Date: [MM/DD/YYYY]</w:t>
      </w:r>
    </w:p>
    <w:p w:rsidR="00643840" w:rsidRDefault="00643840" w:rsidP="00551CD9">
      <w:pPr>
        <w:tabs>
          <w:tab w:val="left" w:pos="5425"/>
        </w:tabs>
      </w:pPr>
    </w:p>
    <w:p w:rsidR="00551CD9" w:rsidRPr="00497DDE" w:rsidRDefault="00643840" w:rsidP="00497DDE">
      <w:pPr>
        <w:ind w:left="177" w:right="175"/>
        <w:jc w:val="center"/>
        <w:rPr>
          <w:b/>
          <w:i/>
        </w:rPr>
      </w:pPr>
      <w:r>
        <w:rPr>
          <w:b/>
          <w:i/>
          <w:w w:val="105"/>
        </w:rPr>
        <w:t>I</w:t>
      </w:r>
      <w:r w:rsidRPr="00643840">
        <w:rPr>
          <w:b/>
          <w:i/>
          <w:w w:val="105"/>
        </w:rPr>
        <w:t>f Illiterate</w:t>
      </w:r>
    </w:p>
    <w:p w:rsidR="00497DDE" w:rsidRDefault="00497DDE" w:rsidP="00497DDE">
      <w:pPr>
        <w:pStyle w:val="BodyText"/>
        <w:spacing w:before="4"/>
        <w:jc w:val="both"/>
        <w:rPr>
          <w:bCs/>
        </w:rPr>
      </w:pPr>
      <w:r>
        <w:rPr>
          <w:bCs/>
        </w:rPr>
        <w:tab/>
      </w:r>
      <w:r w:rsidRPr="00643840">
        <w:rPr>
          <w:bCs/>
        </w:rPr>
        <w:t>I have witnessed the accurate reading of the consent</w:t>
      </w:r>
      <w:r>
        <w:rPr>
          <w:bCs/>
        </w:rPr>
        <w:t xml:space="preserve"> </w:t>
      </w:r>
      <w:r w:rsidRPr="00643840">
        <w:rPr>
          <w:bCs/>
        </w:rPr>
        <w:t>form to the potential participant, and the individual has had the opportunity to ask</w:t>
      </w:r>
      <w:r>
        <w:rPr>
          <w:bCs/>
        </w:rPr>
        <w:t xml:space="preserve"> questions. I confirm that the </w:t>
      </w:r>
      <w:r w:rsidRPr="00643840">
        <w:rPr>
          <w:bCs/>
        </w:rPr>
        <w:t>individual has given consent</w:t>
      </w:r>
      <w:r>
        <w:rPr>
          <w:bCs/>
        </w:rPr>
        <w:t xml:space="preserve"> </w:t>
      </w:r>
      <w:r w:rsidRPr="00643840">
        <w:rPr>
          <w:bCs/>
        </w:rPr>
        <w:t>freely.</w:t>
      </w:r>
    </w:p>
    <w:p w:rsidR="00497DDE" w:rsidRDefault="00497DDE" w:rsidP="00497DDE">
      <w:pPr>
        <w:pStyle w:val="BodyText"/>
        <w:spacing w:before="4"/>
        <w:jc w:val="both"/>
        <w:rPr>
          <w:b/>
        </w:rPr>
      </w:pPr>
      <w:r>
        <w:rPr>
          <w:noProof/>
        </w:rPr>
        <mc:AlternateContent>
          <mc:Choice Requires="wps">
            <w:drawing>
              <wp:anchor distT="0" distB="0" distL="114300" distR="114300" simplePos="0" relativeHeight="251712512" behindDoc="0" locked="0" layoutInCell="1" allowOverlap="1" wp14:anchorId="35C14C5E" wp14:editId="539B7BCD">
                <wp:simplePos x="0" y="0"/>
                <wp:positionH relativeFrom="column">
                  <wp:posOffset>4838700</wp:posOffset>
                </wp:positionH>
                <wp:positionV relativeFrom="paragraph">
                  <wp:posOffset>117475</wp:posOffset>
                </wp:positionV>
                <wp:extent cx="881822" cy="712636"/>
                <wp:effectExtent l="0" t="0" r="13970" b="11430"/>
                <wp:wrapNone/>
                <wp:docPr id="3" name="Rectangle 3"/>
                <wp:cNvGraphicFramePr/>
                <a:graphic xmlns:a="http://schemas.openxmlformats.org/drawingml/2006/main">
                  <a:graphicData uri="http://schemas.microsoft.com/office/word/2010/wordprocessingShape">
                    <wps:wsp>
                      <wps:cNvSpPr/>
                      <wps:spPr>
                        <a:xfrm>
                          <a:off x="0" y="0"/>
                          <a:ext cx="881822" cy="712636"/>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87B9B5" id="Rectangle 3" o:spid="_x0000_s1026" style="position:absolute;margin-left:381pt;margin-top:9.25pt;width:69.45pt;height:56.1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" fillcolor="white [3212]" strokecolor="black [3213]" strokeweight=".25pt"/>
            </w:pict>
          </mc:Fallback>
        </mc:AlternateContent>
      </w:r>
    </w:p>
    <w:p w:rsidR="00497DDE" w:rsidRDefault="00497DDE" w:rsidP="00497DDE">
      <w:pPr>
        <w:tabs>
          <w:tab w:val="left" w:pos="4275"/>
          <w:tab w:val="left" w:pos="4471"/>
        </w:tabs>
        <w:spacing w:after="0" w:line="240" w:lineRule="auto"/>
        <w:ind w:left="147" w:right="2566"/>
      </w:pPr>
      <w:r>
        <w:rPr>
          <w:b/>
        </w:rPr>
        <w:t xml:space="preserve">Print </w:t>
      </w:r>
      <w:r>
        <w:rPr>
          <w:b/>
          <w:spacing w:val="-3"/>
        </w:rPr>
        <w:t>Name</w:t>
      </w:r>
      <w:r>
        <w:rPr>
          <w:b/>
          <w:spacing w:val="-6"/>
        </w:rPr>
        <w:t xml:space="preserve"> </w:t>
      </w:r>
      <w:r>
        <w:rPr>
          <w:b/>
        </w:rPr>
        <w:t>of</w:t>
      </w:r>
      <w:r>
        <w:rPr>
          <w:b/>
          <w:spacing w:val="8"/>
        </w:rPr>
        <w:t xml:space="preserve"> </w:t>
      </w:r>
      <w:r w:rsidR="00D72BBC">
        <w:rPr>
          <w:b/>
          <w:spacing w:val="-3"/>
        </w:rPr>
        <w:t>Witness</w:t>
      </w:r>
      <w:r>
        <w:rPr>
          <w:b/>
          <w:spacing w:val="-3"/>
        </w:rPr>
        <w:t>:</w:t>
      </w:r>
      <w:r>
        <w:rPr>
          <w:b/>
          <w:spacing w:val="-3"/>
          <w:u w:val="single"/>
        </w:rPr>
        <w:t xml:space="preserve"> </w:t>
      </w:r>
      <w:r>
        <w:rPr>
          <w:b/>
          <w:spacing w:val="-3"/>
          <w:u w:val="single"/>
        </w:rPr>
        <w:tab/>
      </w:r>
      <w:r>
        <w:tab/>
      </w:r>
      <w:bookmarkStart w:id="0" w:name="_GoBack"/>
      <w:bookmarkEnd w:id="0"/>
    </w:p>
    <w:p w:rsidR="00497DDE" w:rsidRPr="00643840" w:rsidRDefault="00497DDE" w:rsidP="00497DDE">
      <w:pPr>
        <w:tabs>
          <w:tab w:val="left" w:pos="4275"/>
          <w:tab w:val="left" w:pos="4471"/>
        </w:tabs>
        <w:spacing w:after="0" w:line="240" w:lineRule="auto"/>
        <w:ind w:left="147" w:right="48"/>
        <w:rPr>
          <w:b/>
        </w:rPr>
      </w:pPr>
      <w:r>
        <w:rPr>
          <w:b/>
          <w:spacing w:val="-3"/>
        </w:rPr>
        <w:t>Signature</w:t>
      </w:r>
      <w:r>
        <w:rPr>
          <w:b/>
          <w:spacing w:val="13"/>
        </w:rPr>
        <w:t xml:space="preserve"> </w:t>
      </w:r>
      <w:r>
        <w:rPr>
          <w:b/>
        </w:rPr>
        <w:t>of</w:t>
      </w:r>
      <w:r>
        <w:rPr>
          <w:b/>
          <w:spacing w:val="34"/>
        </w:rPr>
        <w:t xml:space="preserve"> </w:t>
      </w:r>
      <w:r w:rsidR="00D72BBC">
        <w:rPr>
          <w:b/>
          <w:spacing w:val="-3"/>
        </w:rPr>
        <w:t>Witness</w:t>
      </w:r>
      <w:r>
        <w:rPr>
          <w:b/>
          <w:spacing w:val="-3"/>
        </w:rPr>
        <w:t>:</w:t>
      </w:r>
      <w:r>
        <w:rPr>
          <w:b/>
          <w:spacing w:val="-4"/>
        </w:rPr>
        <w:t xml:space="preserve"> </w:t>
      </w:r>
      <w:r>
        <w:rPr>
          <w:b/>
          <w:w w:val="102"/>
          <w:u w:val="single"/>
        </w:rPr>
        <w:t xml:space="preserve"> </w:t>
      </w:r>
      <w:r>
        <w:rPr>
          <w:b/>
          <w:u w:val="single"/>
        </w:rPr>
        <w:tab/>
        <w:t xml:space="preserve"> </w:t>
      </w:r>
      <w:r>
        <w:rPr>
          <w:b/>
        </w:rPr>
        <w:tab/>
      </w:r>
      <w:r>
        <w:rPr>
          <w:b/>
        </w:rPr>
        <w:tab/>
      </w:r>
    </w:p>
    <w:p w:rsidR="00497DDE" w:rsidRPr="00643840" w:rsidRDefault="00497DDE" w:rsidP="00497DDE">
      <w:pPr>
        <w:tabs>
          <w:tab w:val="left" w:pos="4275"/>
          <w:tab w:val="left" w:pos="4471"/>
        </w:tabs>
        <w:spacing w:after="0" w:line="240" w:lineRule="auto"/>
        <w:ind w:left="147"/>
        <w:rPr>
          <w:b/>
        </w:rPr>
      </w:pPr>
      <w:r>
        <w:rPr>
          <w:b/>
          <w:spacing w:val="-3"/>
        </w:rPr>
        <w:t>Date</w:t>
      </w:r>
      <w:r>
        <w:rPr>
          <w:spacing w:val="-3"/>
        </w:rPr>
        <w:t>:</w:t>
      </w:r>
      <w:r>
        <w:rPr>
          <w:spacing w:val="22"/>
        </w:rPr>
        <w:t xml:space="preserve"> </w:t>
      </w:r>
      <w:r>
        <w:rPr>
          <w:b/>
        </w:rPr>
        <w:t>[MM/DD/YYYY]</w:t>
      </w:r>
      <w:r w:rsidRPr="00497DDE">
        <w:rPr>
          <w:b/>
        </w:rPr>
        <w:t xml:space="preserve"> </w:t>
      </w:r>
      <w:r>
        <w:rPr>
          <w:b/>
        </w:rPr>
        <w:tab/>
      </w:r>
      <w:r>
        <w:rPr>
          <w:b/>
        </w:rPr>
        <w:tab/>
      </w:r>
      <w:r>
        <w:rPr>
          <w:b/>
        </w:rPr>
        <w:tab/>
        <w:t xml:space="preserve">Thumb print of </w:t>
      </w:r>
      <w:r w:rsidRPr="00551CD9">
        <w:rPr>
          <w:b/>
        </w:rPr>
        <w:t>participant:</w:t>
      </w:r>
    </w:p>
    <w:p w:rsidR="00497DDE" w:rsidRDefault="00497DDE" w:rsidP="00551CD9"/>
    <w:p w:rsidR="00497DDE" w:rsidRDefault="00497DDE" w:rsidP="00551CD9">
      <w:pPr>
        <w:tabs>
          <w:tab w:val="left" w:pos="4182"/>
        </w:tabs>
        <w:jc w:val="center"/>
        <w:rPr>
          <w:b/>
          <w:w w:val="105"/>
        </w:rPr>
      </w:pPr>
    </w:p>
    <w:p w:rsidR="001D41A8" w:rsidRDefault="00551CD9" w:rsidP="00551CD9">
      <w:pPr>
        <w:tabs>
          <w:tab w:val="left" w:pos="4182"/>
        </w:tabs>
        <w:jc w:val="center"/>
        <w:rPr>
          <w:b/>
          <w:w w:val="105"/>
        </w:rPr>
      </w:pPr>
      <w:r>
        <w:rPr>
          <w:b/>
          <w:w w:val="105"/>
        </w:rPr>
        <w:t>STATEMENT BY THE RESEARCHER OR PERSON TAKING CONSENT</w:t>
      </w:r>
    </w:p>
    <w:p w:rsidR="00497DDE" w:rsidRPr="00551CD9" w:rsidRDefault="00497DDE" w:rsidP="00B4371E">
      <w:pPr>
        <w:spacing w:before="2" w:after="0" w:line="240" w:lineRule="auto"/>
        <w:ind w:left="147"/>
        <w:jc w:val="both"/>
      </w:pPr>
      <w:r>
        <w:rPr>
          <w:w w:val="105"/>
        </w:rPr>
        <w:tab/>
      </w:r>
      <w:r w:rsidRPr="00551CD9">
        <w:rPr>
          <w:w w:val="105"/>
        </w:rPr>
        <w:t xml:space="preserve">I </w:t>
      </w:r>
      <w:r w:rsidRPr="00551CD9">
        <w:rPr>
          <w:spacing w:val="-3"/>
          <w:w w:val="105"/>
        </w:rPr>
        <w:t xml:space="preserve">have accurately </w:t>
      </w:r>
      <w:r w:rsidRPr="00551CD9">
        <w:rPr>
          <w:w w:val="105"/>
        </w:rPr>
        <w:t xml:space="preserve">read out </w:t>
      </w:r>
      <w:r w:rsidRPr="00551CD9">
        <w:rPr>
          <w:spacing w:val="-2"/>
          <w:w w:val="105"/>
        </w:rPr>
        <w:t xml:space="preserve">the </w:t>
      </w:r>
      <w:r w:rsidRPr="00551CD9">
        <w:rPr>
          <w:w w:val="105"/>
        </w:rPr>
        <w:t xml:space="preserve">information sheet to </w:t>
      </w:r>
      <w:r w:rsidRPr="00551CD9">
        <w:rPr>
          <w:spacing w:val="-2"/>
          <w:w w:val="105"/>
        </w:rPr>
        <w:t xml:space="preserve">the </w:t>
      </w:r>
      <w:r w:rsidRPr="00551CD9">
        <w:rPr>
          <w:spacing w:val="-5"/>
          <w:w w:val="105"/>
        </w:rPr>
        <w:t xml:space="preserve">potential </w:t>
      </w:r>
      <w:r w:rsidRPr="00551CD9">
        <w:rPr>
          <w:spacing w:val="-3"/>
          <w:w w:val="105"/>
        </w:rPr>
        <w:t xml:space="preserve">participant, and </w:t>
      </w:r>
      <w:r w:rsidRPr="00551CD9">
        <w:rPr>
          <w:w w:val="105"/>
        </w:rPr>
        <w:t xml:space="preserve">to </w:t>
      </w:r>
      <w:r w:rsidRPr="00551CD9">
        <w:rPr>
          <w:spacing w:val="-2"/>
          <w:w w:val="105"/>
        </w:rPr>
        <w:t xml:space="preserve">the </w:t>
      </w:r>
      <w:r w:rsidRPr="00551CD9">
        <w:rPr>
          <w:w w:val="105"/>
        </w:rPr>
        <w:t xml:space="preserve">best of my ability </w:t>
      </w:r>
      <w:r w:rsidRPr="00551CD9">
        <w:rPr>
          <w:spacing w:val="-4"/>
          <w:w w:val="105"/>
        </w:rPr>
        <w:t xml:space="preserve">made </w:t>
      </w:r>
      <w:r w:rsidRPr="00551CD9">
        <w:rPr>
          <w:w w:val="105"/>
        </w:rPr>
        <w:t xml:space="preserve">sure </w:t>
      </w:r>
      <w:r w:rsidRPr="00551CD9">
        <w:rPr>
          <w:spacing w:val="-4"/>
          <w:w w:val="105"/>
        </w:rPr>
        <w:t xml:space="preserve">that </w:t>
      </w:r>
      <w:r w:rsidRPr="00551CD9">
        <w:rPr>
          <w:spacing w:val="-2"/>
          <w:w w:val="105"/>
        </w:rPr>
        <w:t xml:space="preserve">the </w:t>
      </w:r>
      <w:r w:rsidRPr="00551CD9">
        <w:rPr>
          <w:spacing w:val="-3"/>
          <w:w w:val="105"/>
        </w:rPr>
        <w:t xml:space="preserve">participant </w:t>
      </w:r>
      <w:r w:rsidRPr="00551CD9">
        <w:rPr>
          <w:w w:val="105"/>
        </w:rPr>
        <w:t xml:space="preserve">understands </w:t>
      </w:r>
      <w:r w:rsidRPr="00551CD9">
        <w:rPr>
          <w:spacing w:val="-4"/>
          <w:w w:val="105"/>
        </w:rPr>
        <w:t xml:space="preserve">that </w:t>
      </w:r>
      <w:r w:rsidRPr="00551CD9">
        <w:rPr>
          <w:spacing w:val="-2"/>
          <w:w w:val="105"/>
        </w:rPr>
        <w:t xml:space="preserve">the </w:t>
      </w:r>
      <w:r w:rsidRPr="00551CD9">
        <w:rPr>
          <w:w w:val="105"/>
        </w:rPr>
        <w:t>following will be done:</w:t>
      </w:r>
    </w:p>
    <w:p w:rsidR="00497DDE" w:rsidRPr="00551CD9" w:rsidRDefault="00497DDE" w:rsidP="00497DDE">
      <w:pPr>
        <w:pStyle w:val="BodyText"/>
        <w:spacing w:before="2"/>
        <w:ind w:left="147"/>
        <w:jc w:val="both"/>
      </w:pPr>
      <w:r w:rsidRPr="00551CD9">
        <w:t>1.</w:t>
      </w:r>
    </w:p>
    <w:p w:rsidR="00497DDE" w:rsidRPr="00551CD9" w:rsidRDefault="00497DDE" w:rsidP="00497DDE">
      <w:pPr>
        <w:pStyle w:val="BodyText"/>
        <w:spacing w:before="2"/>
        <w:ind w:left="147"/>
        <w:jc w:val="both"/>
      </w:pPr>
      <w:r w:rsidRPr="00551CD9">
        <w:t>2.</w:t>
      </w:r>
    </w:p>
    <w:p w:rsidR="00497DDE" w:rsidRDefault="00497DDE" w:rsidP="00497DDE">
      <w:pPr>
        <w:pStyle w:val="BodyText"/>
        <w:ind w:left="147"/>
        <w:jc w:val="both"/>
      </w:pPr>
      <w:r w:rsidRPr="00551CD9">
        <w:t>3.</w:t>
      </w:r>
    </w:p>
    <w:p w:rsidR="00497DDE" w:rsidRPr="00551CD9" w:rsidRDefault="00497DDE" w:rsidP="00497DDE">
      <w:pPr>
        <w:pStyle w:val="BodyText"/>
        <w:ind w:left="147"/>
        <w:jc w:val="both"/>
      </w:pPr>
    </w:p>
    <w:p w:rsidR="00497DDE" w:rsidRPr="00497DDE" w:rsidRDefault="00497DDE" w:rsidP="00497DDE">
      <w:pPr>
        <w:tabs>
          <w:tab w:val="left" w:pos="720"/>
        </w:tabs>
        <w:jc w:val="both"/>
        <w:rPr>
          <w:w w:val="105"/>
        </w:rPr>
      </w:pPr>
      <w:r>
        <w:rPr>
          <w:w w:val="105"/>
        </w:rPr>
        <w:tab/>
      </w:r>
      <w:r w:rsidRPr="00497DDE">
        <w:rPr>
          <w:w w:val="105"/>
        </w:rPr>
        <w:t>I confirm that the participant was given an opportunity to ask questions about the study, and all the questions asked by the participant have been answered correctly and to the best of my ability. I confirm that the individual has not been coerced into giving consent, and the consent has been given freely and voluntarily.</w:t>
      </w:r>
    </w:p>
    <w:p w:rsidR="00497DDE" w:rsidRPr="00497DDE" w:rsidRDefault="00497DDE" w:rsidP="00497DDE">
      <w:pPr>
        <w:tabs>
          <w:tab w:val="left" w:pos="4182"/>
        </w:tabs>
        <w:jc w:val="both"/>
        <w:rPr>
          <w:b/>
          <w:w w:val="105"/>
        </w:rPr>
      </w:pPr>
    </w:p>
    <w:p w:rsidR="00497DDE" w:rsidRDefault="00497DDE" w:rsidP="00497DDE">
      <w:pPr>
        <w:tabs>
          <w:tab w:val="left" w:pos="4182"/>
        </w:tabs>
        <w:jc w:val="both"/>
        <w:rPr>
          <w:b/>
          <w:w w:val="105"/>
        </w:rPr>
      </w:pPr>
      <w:r w:rsidRPr="00497DDE">
        <w:rPr>
          <w:b/>
          <w:w w:val="105"/>
        </w:rPr>
        <w:t>A copy   of   this   Informed   Consent   Form   has   been   provided   to the participant.</w:t>
      </w:r>
    </w:p>
    <w:p w:rsidR="00497DDE" w:rsidRPr="00497DDE" w:rsidRDefault="00497DDE" w:rsidP="00497DDE">
      <w:pPr>
        <w:tabs>
          <w:tab w:val="left" w:pos="4182"/>
        </w:tabs>
        <w:jc w:val="both"/>
        <w:rPr>
          <w:b/>
          <w:w w:val="105"/>
        </w:rPr>
      </w:pPr>
    </w:p>
    <w:p w:rsidR="00497DDE" w:rsidRPr="00497DDE" w:rsidRDefault="00497DDE" w:rsidP="00497DDE">
      <w:pPr>
        <w:tabs>
          <w:tab w:val="left" w:pos="4182"/>
        </w:tabs>
        <w:spacing w:after="0" w:line="240" w:lineRule="auto"/>
        <w:jc w:val="both"/>
        <w:rPr>
          <w:b/>
          <w:i/>
          <w:w w:val="105"/>
          <w:sz w:val="16"/>
        </w:rPr>
      </w:pPr>
      <w:r w:rsidRPr="00497DDE">
        <w:rPr>
          <w:b/>
          <w:i/>
          <w:w w:val="105"/>
          <w:sz w:val="16"/>
        </w:rPr>
        <w:t xml:space="preserve">                          (Signature over printed name)</w:t>
      </w:r>
    </w:p>
    <w:p w:rsidR="00497DDE" w:rsidRPr="00497DDE" w:rsidRDefault="00497DDE" w:rsidP="00497DDE">
      <w:pPr>
        <w:tabs>
          <w:tab w:val="left" w:pos="4182"/>
        </w:tabs>
        <w:spacing w:after="0" w:line="240" w:lineRule="auto"/>
        <w:jc w:val="both"/>
        <w:rPr>
          <w:b/>
          <w:w w:val="105"/>
        </w:rPr>
      </w:pPr>
      <w:r>
        <w:rPr>
          <w:noProof/>
        </w:rPr>
        <mc:AlternateContent>
          <mc:Choice Requires="wps">
            <w:drawing>
              <wp:anchor distT="0" distB="0" distL="114300" distR="114300" simplePos="0" relativeHeight="251711488" behindDoc="0" locked="0" layoutInCell="1" allowOverlap="1" wp14:anchorId="2433A48F" wp14:editId="6C3CB6C5">
                <wp:simplePos x="0" y="0"/>
                <wp:positionH relativeFrom="column">
                  <wp:posOffset>17145</wp:posOffset>
                </wp:positionH>
                <wp:positionV relativeFrom="paragraph">
                  <wp:posOffset>6985</wp:posOffset>
                </wp:positionV>
                <wp:extent cx="2895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895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5111548" id="Straight Connector 2" o:spid="_x0000_s1026" style="position:absolute;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5pt,.55pt" to="229.3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" strokecolor="black [3200]" strokeweight=".5pt">
                <v:stroke joinstyle="miter"/>
              </v:line>
            </w:pict>
          </mc:Fallback>
        </mc:AlternateContent>
      </w:r>
      <w:r w:rsidRPr="00497DDE">
        <w:rPr>
          <w:b/>
          <w:w w:val="105"/>
        </w:rPr>
        <w:t>Name of Researcher/ Person taking the Consent</w:t>
      </w:r>
    </w:p>
    <w:p w:rsidR="00497DDE" w:rsidRDefault="00497DDE" w:rsidP="00497DDE">
      <w:pPr>
        <w:tabs>
          <w:tab w:val="left" w:pos="4182"/>
        </w:tabs>
        <w:spacing w:line="240" w:lineRule="auto"/>
        <w:jc w:val="both"/>
        <w:rPr>
          <w:b/>
          <w:w w:val="105"/>
        </w:rPr>
      </w:pPr>
      <w:r w:rsidRPr="00497DDE">
        <w:rPr>
          <w:b/>
          <w:w w:val="105"/>
        </w:rPr>
        <w:t>Date:  [MM/DD/YYYY]</w:t>
      </w:r>
    </w:p>
    <w:p w:rsidR="007F0A2F" w:rsidRDefault="007F0A2F" w:rsidP="007F0A2F">
      <w:pPr>
        <w:tabs>
          <w:tab w:val="left" w:pos="4182"/>
        </w:tabs>
        <w:spacing w:after="0" w:line="240" w:lineRule="auto"/>
        <w:jc w:val="right"/>
        <w:rPr>
          <w:rFonts w:cstheme="minorHAnsi"/>
          <w:b/>
          <w:w w:val="105"/>
          <w:sz w:val="12"/>
        </w:rPr>
      </w:pPr>
    </w:p>
    <w:p w:rsidR="007F0A2F" w:rsidRDefault="007F0A2F" w:rsidP="007F0A2F">
      <w:pPr>
        <w:tabs>
          <w:tab w:val="left" w:pos="4182"/>
        </w:tabs>
        <w:spacing w:after="0" w:line="240" w:lineRule="auto"/>
        <w:jc w:val="right"/>
        <w:rPr>
          <w:rFonts w:cstheme="minorHAnsi"/>
          <w:b/>
          <w:w w:val="105"/>
          <w:sz w:val="12"/>
        </w:rPr>
      </w:pPr>
    </w:p>
    <w:p w:rsidR="007F0A2F" w:rsidRDefault="007F0A2F" w:rsidP="007F0A2F">
      <w:pPr>
        <w:tabs>
          <w:tab w:val="left" w:pos="4182"/>
        </w:tabs>
        <w:spacing w:after="0" w:line="240" w:lineRule="auto"/>
        <w:jc w:val="right"/>
        <w:rPr>
          <w:rFonts w:cstheme="minorHAnsi"/>
          <w:b/>
          <w:w w:val="105"/>
          <w:sz w:val="12"/>
        </w:rPr>
      </w:pPr>
    </w:p>
    <w:p w:rsidR="00BC4216" w:rsidRDefault="00BC4216" w:rsidP="007F0A2F">
      <w:pPr>
        <w:tabs>
          <w:tab w:val="left" w:pos="4182"/>
        </w:tabs>
        <w:spacing w:after="0" w:line="240" w:lineRule="auto"/>
        <w:jc w:val="right"/>
        <w:rPr>
          <w:rFonts w:cstheme="minorHAnsi"/>
          <w:b/>
          <w:w w:val="105"/>
          <w:sz w:val="12"/>
        </w:rPr>
      </w:pPr>
    </w:p>
    <w:p w:rsidR="00BC4216" w:rsidRDefault="00BC4216" w:rsidP="007F0A2F">
      <w:pPr>
        <w:tabs>
          <w:tab w:val="left" w:pos="4182"/>
        </w:tabs>
        <w:spacing w:after="0" w:line="240" w:lineRule="auto"/>
        <w:jc w:val="right"/>
        <w:rPr>
          <w:rFonts w:cstheme="minorHAnsi"/>
          <w:b/>
          <w:w w:val="105"/>
          <w:sz w:val="12"/>
        </w:rPr>
      </w:pPr>
    </w:p>
    <w:p w:rsidR="00BC4216" w:rsidRDefault="00BC4216" w:rsidP="007F0A2F">
      <w:pPr>
        <w:tabs>
          <w:tab w:val="left" w:pos="4182"/>
        </w:tabs>
        <w:spacing w:after="0" w:line="240" w:lineRule="auto"/>
        <w:jc w:val="right"/>
        <w:rPr>
          <w:rFonts w:cstheme="minorHAnsi"/>
          <w:b/>
          <w:w w:val="105"/>
          <w:sz w:val="12"/>
        </w:rPr>
      </w:pPr>
    </w:p>
    <w:p w:rsidR="007F0A2F" w:rsidRDefault="007F0A2F" w:rsidP="007F0A2F">
      <w:pPr>
        <w:tabs>
          <w:tab w:val="left" w:pos="4182"/>
        </w:tabs>
        <w:spacing w:after="0" w:line="240" w:lineRule="auto"/>
        <w:jc w:val="right"/>
        <w:rPr>
          <w:rFonts w:cstheme="minorHAnsi"/>
          <w:b/>
          <w:w w:val="105"/>
          <w:sz w:val="12"/>
        </w:rPr>
      </w:pPr>
    </w:p>
    <w:p w:rsidR="007F0A2F" w:rsidRDefault="007F0A2F" w:rsidP="007F0A2F">
      <w:pPr>
        <w:tabs>
          <w:tab w:val="left" w:pos="4182"/>
        </w:tabs>
        <w:spacing w:after="0" w:line="240" w:lineRule="auto"/>
        <w:jc w:val="right"/>
        <w:rPr>
          <w:rFonts w:cstheme="minorHAnsi"/>
          <w:b/>
          <w:w w:val="105"/>
          <w:sz w:val="12"/>
        </w:rPr>
      </w:pPr>
    </w:p>
    <w:p w:rsidR="00497DDE" w:rsidRPr="007F0A2F" w:rsidRDefault="00497DDE" w:rsidP="007F0A2F">
      <w:pPr>
        <w:tabs>
          <w:tab w:val="left" w:pos="4182"/>
        </w:tabs>
        <w:spacing w:after="0" w:line="240" w:lineRule="auto"/>
        <w:jc w:val="right"/>
        <w:rPr>
          <w:b/>
          <w:w w:val="105"/>
          <w:sz w:val="12"/>
        </w:rPr>
      </w:pPr>
      <w:r w:rsidRPr="007F0A2F">
        <w:rPr>
          <w:rFonts w:cstheme="minorHAnsi"/>
          <w:b/>
          <w:w w:val="105"/>
          <w:sz w:val="12"/>
        </w:rPr>
        <w:t>©</w:t>
      </w:r>
      <w:r w:rsidRPr="007F0A2F">
        <w:rPr>
          <w:b/>
          <w:w w:val="105"/>
          <w:sz w:val="12"/>
        </w:rPr>
        <w:t>Nationa</w:t>
      </w:r>
      <w:r w:rsidR="008B7024" w:rsidRPr="007F0A2F">
        <w:rPr>
          <w:b/>
          <w:w w:val="105"/>
          <w:sz w:val="12"/>
        </w:rPr>
        <w:t>l Ethical Guidelines f</w:t>
      </w:r>
      <w:r w:rsidRPr="007F0A2F">
        <w:rPr>
          <w:b/>
          <w:w w:val="105"/>
          <w:sz w:val="12"/>
        </w:rPr>
        <w:t>or Health–Related Research 2017</w:t>
      </w:r>
    </w:p>
    <w:p w:rsidR="007F0A2F" w:rsidRPr="007F0A2F" w:rsidRDefault="007F0A2F" w:rsidP="007F0A2F">
      <w:pPr>
        <w:tabs>
          <w:tab w:val="left" w:pos="4182"/>
        </w:tabs>
        <w:spacing w:after="0" w:line="240" w:lineRule="auto"/>
        <w:jc w:val="right"/>
        <w:rPr>
          <w:b/>
          <w:i/>
          <w:w w:val="105"/>
          <w:sz w:val="12"/>
        </w:rPr>
      </w:pPr>
      <w:r w:rsidRPr="007F0A2F">
        <w:rPr>
          <w:b/>
          <w:i/>
          <w:w w:val="105"/>
          <w:sz w:val="12"/>
        </w:rPr>
        <w:t>Adapted from the WHO Informed Consent Template</w:t>
      </w:r>
    </w:p>
    <w:p w:rsidR="007F0A2F" w:rsidRPr="007F0A2F" w:rsidRDefault="007F0A2F" w:rsidP="007F0A2F">
      <w:pPr>
        <w:tabs>
          <w:tab w:val="left" w:pos="4182"/>
        </w:tabs>
        <w:spacing w:after="0" w:line="240" w:lineRule="auto"/>
        <w:jc w:val="right"/>
        <w:rPr>
          <w:b/>
          <w:i/>
          <w:w w:val="105"/>
          <w:sz w:val="12"/>
        </w:rPr>
      </w:pPr>
      <w:r w:rsidRPr="007F0A2F">
        <w:rPr>
          <w:b/>
          <w:i/>
          <w:w w:val="105"/>
          <w:sz w:val="12"/>
        </w:rPr>
        <w:t>(http://www.who.int/rpc/research_ethics/informed _consent/en/)</w:t>
      </w:r>
    </w:p>
    <w:sectPr w:rsidR="007F0A2F" w:rsidRPr="007F0A2F" w:rsidSect="005F232E">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0675" w:rsidRDefault="00BA0675" w:rsidP="007E3050">
      <w:pPr>
        <w:spacing w:after="0" w:line="240" w:lineRule="auto"/>
      </w:pPr>
      <w:r>
        <w:separator/>
      </w:r>
    </w:p>
  </w:endnote>
  <w:endnote w:type="continuationSeparator" w:id="0">
    <w:p w:rsidR="00BA0675" w:rsidRDefault="00BA0675" w:rsidP="007E3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833" w:rsidRDefault="007B08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6"/>
      <w:gridCol w:w="1573"/>
      <w:gridCol w:w="3079"/>
      <w:gridCol w:w="1502"/>
    </w:tblGrid>
    <w:tr w:rsidR="00C86F3B" w:rsidRPr="00CE52B7" w:rsidTr="00C05895">
      <w:trPr>
        <w:trHeight w:val="20"/>
      </w:trPr>
      <w:tc>
        <w:tcPr>
          <w:tcW w:w="3206" w:type="dxa"/>
          <w:shd w:val="clear" w:color="auto" w:fill="auto"/>
          <w:vAlign w:val="center"/>
        </w:tcPr>
        <w:p w:rsidR="00C86F3B" w:rsidRPr="00CE52B7" w:rsidRDefault="00C86F3B" w:rsidP="00C86F3B">
          <w:pPr>
            <w:tabs>
              <w:tab w:val="center" w:pos="4153"/>
              <w:tab w:val="right" w:pos="8306"/>
            </w:tabs>
            <w:spacing w:after="0"/>
            <w:rPr>
              <w:rFonts w:ascii="Arial" w:eastAsia="Calibri" w:hAnsi="Arial" w:cs="Arial"/>
              <w:sz w:val="16"/>
              <w:szCs w:val="18"/>
            </w:rPr>
          </w:pPr>
          <w:r w:rsidRPr="00CE52B7">
            <w:rPr>
              <w:rFonts w:ascii="Arial" w:eastAsia="Calibri" w:hAnsi="Arial" w:cs="Arial"/>
              <w:sz w:val="16"/>
              <w:szCs w:val="18"/>
            </w:rPr>
            <w:t>Form No.: TSU-ERC-SF-42</w:t>
          </w:r>
        </w:p>
      </w:tc>
      <w:tc>
        <w:tcPr>
          <w:tcW w:w="1573" w:type="dxa"/>
          <w:shd w:val="clear" w:color="auto" w:fill="auto"/>
          <w:vAlign w:val="center"/>
        </w:tcPr>
        <w:p w:rsidR="00C86F3B" w:rsidRPr="00CE52B7" w:rsidRDefault="00497DDE" w:rsidP="00C576AF">
          <w:pPr>
            <w:tabs>
              <w:tab w:val="center" w:pos="4153"/>
              <w:tab w:val="right" w:pos="8306"/>
            </w:tabs>
            <w:spacing w:after="0"/>
            <w:rPr>
              <w:rFonts w:ascii="Arial" w:eastAsia="Calibri" w:hAnsi="Arial" w:cs="Arial"/>
              <w:sz w:val="16"/>
              <w:szCs w:val="18"/>
            </w:rPr>
          </w:pPr>
          <w:r>
            <w:rPr>
              <w:rFonts w:ascii="Arial" w:eastAsia="Calibri" w:hAnsi="Arial" w:cs="Arial"/>
              <w:sz w:val="16"/>
              <w:szCs w:val="18"/>
            </w:rPr>
            <w:t>Revision No.: 01</w:t>
          </w:r>
        </w:p>
      </w:tc>
      <w:tc>
        <w:tcPr>
          <w:tcW w:w="3079" w:type="dxa"/>
          <w:shd w:val="clear" w:color="auto" w:fill="auto"/>
          <w:vAlign w:val="center"/>
        </w:tcPr>
        <w:p w:rsidR="00C86F3B" w:rsidRPr="00CE52B7" w:rsidRDefault="00C86F3B" w:rsidP="00B64B58">
          <w:pPr>
            <w:tabs>
              <w:tab w:val="center" w:pos="4153"/>
              <w:tab w:val="right" w:pos="8306"/>
            </w:tabs>
            <w:spacing w:after="0"/>
            <w:rPr>
              <w:rFonts w:ascii="Arial" w:eastAsia="Calibri" w:hAnsi="Arial" w:cs="Arial"/>
              <w:sz w:val="16"/>
              <w:szCs w:val="18"/>
            </w:rPr>
          </w:pPr>
          <w:proofErr w:type="spellStart"/>
          <w:r w:rsidRPr="00CE52B7">
            <w:rPr>
              <w:rFonts w:ascii="Arial" w:eastAsia="Calibri" w:hAnsi="Arial" w:cs="Arial"/>
              <w:sz w:val="16"/>
              <w:szCs w:val="18"/>
            </w:rPr>
            <w:t>Effectivity</w:t>
          </w:r>
          <w:proofErr w:type="spellEnd"/>
          <w:r w:rsidRPr="00CE52B7">
            <w:rPr>
              <w:rFonts w:ascii="Arial" w:eastAsia="Calibri" w:hAnsi="Arial" w:cs="Arial"/>
              <w:sz w:val="16"/>
              <w:szCs w:val="18"/>
            </w:rPr>
            <w:t xml:space="preserve"> Date: </w:t>
          </w:r>
          <w:r w:rsidR="007B0833">
            <w:rPr>
              <w:rFonts w:ascii="Arial" w:eastAsia="Calibri" w:hAnsi="Arial" w:cs="Arial"/>
              <w:sz w:val="16"/>
              <w:szCs w:val="18"/>
            </w:rPr>
            <w:t>June 28</w:t>
          </w:r>
          <w:r w:rsidR="00497DDE">
            <w:rPr>
              <w:rFonts w:ascii="Arial" w:eastAsia="Calibri" w:hAnsi="Arial" w:cs="Arial"/>
              <w:sz w:val="16"/>
              <w:szCs w:val="18"/>
            </w:rPr>
            <w:t>, 2018</w:t>
          </w:r>
        </w:p>
      </w:tc>
      <w:tc>
        <w:tcPr>
          <w:tcW w:w="1502" w:type="dxa"/>
          <w:shd w:val="clear" w:color="auto" w:fill="auto"/>
          <w:vAlign w:val="center"/>
        </w:tcPr>
        <w:p w:rsidR="00C86F3B" w:rsidRPr="00CE52B7" w:rsidRDefault="00C86F3B" w:rsidP="00C86F3B">
          <w:pPr>
            <w:tabs>
              <w:tab w:val="center" w:pos="4153"/>
              <w:tab w:val="right" w:pos="8306"/>
            </w:tabs>
            <w:spacing w:after="0"/>
            <w:jc w:val="center"/>
            <w:rPr>
              <w:rFonts w:ascii="Arial" w:eastAsia="Calibri" w:hAnsi="Arial" w:cs="Arial"/>
              <w:sz w:val="16"/>
              <w:szCs w:val="18"/>
            </w:rPr>
          </w:pPr>
          <w:r w:rsidRPr="00CE52B7">
            <w:rPr>
              <w:rFonts w:ascii="Arial" w:eastAsia="Calibri" w:hAnsi="Arial" w:cs="Arial"/>
              <w:sz w:val="16"/>
              <w:szCs w:val="18"/>
            </w:rPr>
            <w:t xml:space="preserve">Page: </w:t>
          </w:r>
          <w:r w:rsidRPr="00CE52B7">
            <w:rPr>
              <w:rFonts w:ascii="Arial" w:eastAsia="Calibri" w:hAnsi="Arial" w:cs="Arial"/>
              <w:b/>
              <w:bCs/>
              <w:sz w:val="16"/>
              <w:szCs w:val="18"/>
            </w:rPr>
            <w:fldChar w:fldCharType="begin"/>
          </w:r>
          <w:r w:rsidRPr="00CE52B7">
            <w:rPr>
              <w:rFonts w:ascii="Arial" w:eastAsia="Calibri" w:hAnsi="Arial" w:cs="Arial"/>
              <w:b/>
              <w:bCs/>
              <w:sz w:val="16"/>
              <w:szCs w:val="18"/>
            </w:rPr>
            <w:instrText xml:space="preserve"> PAGE </w:instrText>
          </w:r>
          <w:r w:rsidRPr="00CE52B7">
            <w:rPr>
              <w:rFonts w:ascii="Arial" w:eastAsia="Calibri" w:hAnsi="Arial" w:cs="Arial"/>
              <w:b/>
              <w:bCs/>
              <w:sz w:val="16"/>
              <w:szCs w:val="18"/>
            </w:rPr>
            <w:fldChar w:fldCharType="separate"/>
          </w:r>
          <w:r w:rsidR="00D72BBC">
            <w:rPr>
              <w:rFonts w:ascii="Arial" w:eastAsia="Calibri" w:hAnsi="Arial" w:cs="Arial"/>
              <w:b/>
              <w:bCs/>
              <w:noProof/>
              <w:sz w:val="16"/>
              <w:szCs w:val="18"/>
            </w:rPr>
            <w:t>3</w:t>
          </w:r>
          <w:r w:rsidRPr="00CE52B7">
            <w:rPr>
              <w:rFonts w:ascii="Arial" w:eastAsia="Calibri" w:hAnsi="Arial" w:cs="Arial"/>
              <w:b/>
              <w:bCs/>
              <w:sz w:val="16"/>
              <w:szCs w:val="18"/>
            </w:rPr>
            <w:fldChar w:fldCharType="end"/>
          </w:r>
          <w:r w:rsidRPr="00CE52B7">
            <w:rPr>
              <w:rFonts w:ascii="Arial" w:eastAsia="Calibri" w:hAnsi="Arial" w:cs="Arial"/>
              <w:sz w:val="16"/>
              <w:szCs w:val="18"/>
            </w:rPr>
            <w:t xml:space="preserve"> of </w:t>
          </w:r>
          <w:r w:rsidR="00497DDE">
            <w:rPr>
              <w:rFonts w:ascii="Arial" w:eastAsia="Calibri" w:hAnsi="Arial" w:cs="Arial"/>
              <w:b/>
              <w:bCs/>
              <w:sz w:val="16"/>
              <w:szCs w:val="18"/>
            </w:rPr>
            <w:t>3</w:t>
          </w:r>
        </w:p>
      </w:tc>
    </w:tr>
  </w:tbl>
  <w:p w:rsidR="00C86F3B" w:rsidRDefault="00C86F3B">
    <w:pPr>
      <w:pStyle w:val="Footer"/>
    </w:pPr>
  </w:p>
  <w:p w:rsidR="00C05895" w:rsidRDefault="00C0589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833" w:rsidRDefault="007B08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0675" w:rsidRDefault="00BA0675" w:rsidP="007E3050">
      <w:pPr>
        <w:spacing w:after="0" w:line="240" w:lineRule="auto"/>
      </w:pPr>
      <w:r>
        <w:separator/>
      </w:r>
    </w:p>
  </w:footnote>
  <w:footnote w:type="continuationSeparator" w:id="0">
    <w:p w:rsidR="00BA0675" w:rsidRDefault="00BA0675" w:rsidP="007E30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833" w:rsidRDefault="007B08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050" w:rsidRPr="007E3050" w:rsidRDefault="007E3050" w:rsidP="007E3050">
    <w:pPr>
      <w:tabs>
        <w:tab w:val="center" w:pos="4680"/>
        <w:tab w:val="right" w:pos="9360"/>
      </w:tabs>
      <w:spacing w:after="0" w:line="240" w:lineRule="auto"/>
      <w:rPr>
        <w:rFonts w:ascii="Times New Roman" w:eastAsia="Calibri" w:hAnsi="Times New Roman" w:cs="Times New Roman"/>
        <w:b/>
        <w:sz w:val="16"/>
        <w:szCs w:val="20"/>
      </w:rPr>
    </w:pPr>
    <w:r w:rsidRPr="007E3050">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08B54455" wp14:editId="2D0B28A1">
          <wp:simplePos x="0" y="0"/>
          <wp:positionH relativeFrom="margin">
            <wp:posOffset>3836670</wp:posOffset>
          </wp:positionH>
          <wp:positionV relativeFrom="paragraph">
            <wp:posOffset>-111599</wp:posOffset>
          </wp:positionV>
          <wp:extent cx="1820545" cy="412750"/>
          <wp:effectExtent l="0" t="0" r="8255" b="6350"/>
          <wp:wrapTopAndBottom/>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0545" cy="412750"/>
                  </a:xfrm>
                  <a:prstGeom prst="rect">
                    <a:avLst/>
                  </a:prstGeom>
                  <a:noFill/>
                </pic:spPr>
              </pic:pic>
            </a:graphicData>
          </a:graphic>
          <wp14:sizeRelH relativeFrom="margin">
            <wp14:pctWidth>0</wp14:pctWidth>
          </wp14:sizeRelH>
          <wp14:sizeRelV relativeFrom="margin">
            <wp14:pctHeight>0</wp14:pctHeight>
          </wp14:sizeRelV>
        </wp:anchor>
      </w:drawing>
    </w:r>
    <w:r w:rsidRPr="007E3050">
      <w:rPr>
        <w:rFonts w:ascii="Calibri" w:eastAsia="Calibri" w:hAnsi="Calibri" w:cs="Times New Roman"/>
      </w:rPr>
      <w:t xml:space="preserve">                                                                                                                               </w:t>
    </w:r>
    <w:r w:rsidRPr="007E3050">
      <w:rPr>
        <w:rFonts w:ascii="Times New Roman" w:eastAsia="Calibri" w:hAnsi="Times New Roman" w:cs="Times New Roman"/>
        <w:b/>
        <w:sz w:val="16"/>
        <w:szCs w:val="20"/>
      </w:rPr>
      <w:t>TARLAC STATE UNIVERSITY</w:t>
    </w:r>
  </w:p>
  <w:p w:rsidR="007E3050" w:rsidRPr="007E3050" w:rsidRDefault="007E3050" w:rsidP="007E3050">
    <w:pPr>
      <w:spacing w:after="0" w:line="240" w:lineRule="auto"/>
      <w:rPr>
        <w:rFonts w:ascii="Arial Narrow" w:eastAsia="Times New Roman" w:hAnsi="Arial Narrow" w:cs="Arial"/>
        <w:b/>
        <w:color w:val="000000"/>
        <w:kern w:val="28"/>
      </w:rPr>
    </w:pPr>
    <w:r w:rsidRPr="007E3050">
      <w:rPr>
        <w:rFonts w:ascii="Times New Roman" w:eastAsia="Calibri" w:hAnsi="Times New Roman" w:cs="Times New Roman"/>
        <w:b/>
        <w:sz w:val="16"/>
        <w:szCs w:val="20"/>
      </w:rPr>
      <w:t xml:space="preserve">                                                                                                    </w:t>
    </w:r>
    <w:r w:rsidRPr="007E3050">
      <w:rPr>
        <w:rFonts w:ascii="Times New Roman" w:eastAsia="Calibri" w:hAnsi="Times New Roman" w:cs="Times New Roman"/>
        <w:b/>
        <w:sz w:val="16"/>
        <w:szCs w:val="20"/>
      </w:rPr>
      <w:tab/>
      <w:t xml:space="preserve">  </w:t>
    </w:r>
    <w:r w:rsidRPr="007E3050">
      <w:rPr>
        <w:rFonts w:ascii="Times New Roman" w:eastAsia="Calibri" w:hAnsi="Times New Roman" w:cs="Times New Roman"/>
        <w:b/>
        <w:sz w:val="16"/>
        <w:szCs w:val="20"/>
      </w:rPr>
      <w:tab/>
      <w:t xml:space="preserve">                RESEARCH ETHICS REVIEW COMMITTEE</w:t>
    </w:r>
  </w:p>
  <w:p w:rsidR="00C05895" w:rsidRDefault="00C0589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833" w:rsidRDefault="007B08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25876"/>
    <w:multiLevelType w:val="hybridMultilevel"/>
    <w:tmpl w:val="CCCC3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743AF3"/>
    <w:multiLevelType w:val="hybridMultilevel"/>
    <w:tmpl w:val="81F4F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A11F49"/>
    <w:multiLevelType w:val="hybridMultilevel"/>
    <w:tmpl w:val="574A4134"/>
    <w:lvl w:ilvl="0" w:tplc="B2CCADEA">
      <w:start w:val="1"/>
      <w:numFmt w:val="upperLetter"/>
      <w:lvlText w:val="%1."/>
      <w:lvlJc w:val="left"/>
      <w:pPr>
        <w:ind w:left="810" w:hanging="360"/>
      </w:pPr>
      <w:rPr>
        <w:rFonts w:hint="default"/>
        <w:b/>
        <w:sz w:val="16"/>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4EDA53D6"/>
    <w:multiLevelType w:val="hybridMultilevel"/>
    <w:tmpl w:val="16EEE5C0"/>
    <w:lvl w:ilvl="0" w:tplc="E1506B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506E9C"/>
    <w:multiLevelType w:val="hybridMultilevel"/>
    <w:tmpl w:val="A47E15A8"/>
    <w:lvl w:ilvl="0" w:tplc="27A8A7FE">
      <w:start w:val="1"/>
      <w:numFmt w:val="decimal"/>
      <w:lvlText w:val="%1."/>
      <w:lvlJc w:val="left"/>
      <w:pPr>
        <w:ind w:left="0" w:hanging="360"/>
      </w:pPr>
      <w:rPr>
        <w:rFonts w:hint="default"/>
        <w:b/>
      </w:rPr>
    </w:lvl>
    <w:lvl w:ilvl="1" w:tplc="51C213AC">
      <w:start w:val="1"/>
      <w:numFmt w:val="upperLetter"/>
      <w:lvlText w:val="%2."/>
      <w:lvlJc w:val="left"/>
      <w:pPr>
        <w:ind w:left="720" w:hanging="360"/>
      </w:pPr>
      <w:rPr>
        <w:rFont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050"/>
    <w:rsid w:val="001D41A8"/>
    <w:rsid w:val="00276787"/>
    <w:rsid w:val="002B1652"/>
    <w:rsid w:val="0034648E"/>
    <w:rsid w:val="00390F55"/>
    <w:rsid w:val="00497DDE"/>
    <w:rsid w:val="00551CD9"/>
    <w:rsid w:val="005F232E"/>
    <w:rsid w:val="00642C55"/>
    <w:rsid w:val="00643840"/>
    <w:rsid w:val="006B57B2"/>
    <w:rsid w:val="007B0833"/>
    <w:rsid w:val="007B1107"/>
    <w:rsid w:val="007C27A9"/>
    <w:rsid w:val="007E3050"/>
    <w:rsid w:val="007F0A2F"/>
    <w:rsid w:val="008B7024"/>
    <w:rsid w:val="008C5073"/>
    <w:rsid w:val="0094433B"/>
    <w:rsid w:val="00B018CF"/>
    <w:rsid w:val="00B4371E"/>
    <w:rsid w:val="00B64B58"/>
    <w:rsid w:val="00BA0675"/>
    <w:rsid w:val="00BC4216"/>
    <w:rsid w:val="00BE2B4A"/>
    <w:rsid w:val="00C05895"/>
    <w:rsid w:val="00C1511F"/>
    <w:rsid w:val="00C521A4"/>
    <w:rsid w:val="00C576AF"/>
    <w:rsid w:val="00C86F3B"/>
    <w:rsid w:val="00C922EB"/>
    <w:rsid w:val="00C94161"/>
    <w:rsid w:val="00D72BBC"/>
    <w:rsid w:val="00E0110F"/>
    <w:rsid w:val="00F258E0"/>
    <w:rsid w:val="00F6339A"/>
    <w:rsid w:val="00F82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9EACAA-49F5-4E02-856F-98FECA72B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link w:val="Heading6Char"/>
    <w:uiPriority w:val="1"/>
    <w:qFormat/>
    <w:rsid w:val="00643840"/>
    <w:pPr>
      <w:widowControl w:val="0"/>
      <w:spacing w:after="0" w:line="240" w:lineRule="auto"/>
      <w:ind w:left="147"/>
      <w:outlineLvl w:val="5"/>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30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050"/>
  </w:style>
  <w:style w:type="paragraph" w:styleId="Footer">
    <w:name w:val="footer"/>
    <w:basedOn w:val="Normal"/>
    <w:link w:val="FooterChar"/>
    <w:uiPriority w:val="99"/>
    <w:unhideWhenUsed/>
    <w:rsid w:val="007E30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050"/>
  </w:style>
  <w:style w:type="paragraph" w:styleId="ListParagraph">
    <w:name w:val="List Paragraph"/>
    <w:basedOn w:val="Normal"/>
    <w:uiPriority w:val="34"/>
    <w:qFormat/>
    <w:rsid w:val="00276787"/>
    <w:pPr>
      <w:ind w:left="720"/>
      <w:contextualSpacing/>
    </w:pPr>
  </w:style>
  <w:style w:type="paragraph" w:styleId="BodyText">
    <w:name w:val="Body Text"/>
    <w:basedOn w:val="Normal"/>
    <w:link w:val="BodyTextChar"/>
    <w:uiPriority w:val="1"/>
    <w:qFormat/>
    <w:rsid w:val="00B018CF"/>
    <w:pPr>
      <w:widowControl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B018CF"/>
    <w:rPr>
      <w:rFonts w:ascii="Calibri" w:eastAsia="Calibri" w:hAnsi="Calibri" w:cs="Calibri"/>
    </w:rPr>
  </w:style>
  <w:style w:type="character" w:customStyle="1" w:styleId="Heading6Char">
    <w:name w:val="Heading 6 Char"/>
    <w:basedOn w:val="DefaultParagraphFont"/>
    <w:link w:val="Heading6"/>
    <w:uiPriority w:val="1"/>
    <w:rsid w:val="00643840"/>
    <w:rPr>
      <w:rFonts w:ascii="Calibri" w:eastAsia="Calibri" w:hAnsi="Calibri" w:cs="Calibri"/>
      <w:b/>
      <w:bCs/>
    </w:rPr>
  </w:style>
  <w:style w:type="paragraph" w:styleId="BalloonText">
    <w:name w:val="Balloon Text"/>
    <w:basedOn w:val="Normal"/>
    <w:link w:val="BalloonTextChar"/>
    <w:uiPriority w:val="99"/>
    <w:semiHidden/>
    <w:unhideWhenUsed/>
    <w:rsid w:val="00497D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DDE"/>
    <w:rPr>
      <w:rFonts w:ascii="Segoe UI" w:hAnsi="Segoe UI" w:cs="Segoe UI"/>
      <w:sz w:val="18"/>
      <w:szCs w:val="18"/>
    </w:rPr>
  </w:style>
  <w:style w:type="character" w:styleId="Hyperlink">
    <w:name w:val="Hyperlink"/>
    <w:basedOn w:val="DefaultParagraphFont"/>
    <w:uiPriority w:val="99"/>
    <w:unhideWhenUsed/>
    <w:rsid w:val="007F0A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who.int/rpc/research_ethics/informed_consent/e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3</Pages>
  <Words>1462</Words>
  <Characters>8339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URO - Geneva Joy S. De Guzman</dc:creator>
  <cp:keywords/>
  <dc:description/>
  <cp:lastModifiedBy>URO - Geneva Joy S. De Guzman</cp:lastModifiedBy>
  <cp:revision>11</cp:revision>
  <cp:lastPrinted>2018-06-22T07:33:00Z</cp:lastPrinted>
  <dcterms:created xsi:type="dcterms:W3CDTF">2018-02-15T02:22:00Z</dcterms:created>
  <dcterms:modified xsi:type="dcterms:W3CDTF">2018-07-04T02:33:00Z</dcterms:modified>
</cp:coreProperties>
</file>